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0D7" w:rsidRDefault="008410D7" w:rsidP="008410D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10D7" w:rsidRDefault="008410D7" w:rsidP="008410D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10D7" w:rsidRDefault="008410D7" w:rsidP="008410D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3382A" w:rsidRPr="0003382A" w:rsidRDefault="0003382A" w:rsidP="00E91A8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CD2" w:rsidRDefault="00E91A89" w:rsidP="002A2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E91A89" w:rsidRDefault="00E91A89" w:rsidP="002A2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УЧЕБНОМУ ПРЕДМЕТУ</w:t>
      </w:r>
    </w:p>
    <w:p w:rsidR="00E91A89" w:rsidRDefault="00FF3CAF" w:rsidP="002A2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РОДНАЯ</w:t>
      </w:r>
      <w:r w:rsidR="0046659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ЛИТЕРАТУРА</w:t>
      </w:r>
      <w:r w:rsidR="00466596">
        <w:rPr>
          <w:rFonts w:ascii="Times New Roman" w:hAnsi="Times New Roman" w:cs="Times New Roman"/>
          <w:sz w:val="28"/>
          <w:szCs w:val="28"/>
        </w:rPr>
        <w:t xml:space="preserve"> (РУССКАЯ)</w:t>
      </w:r>
    </w:p>
    <w:p w:rsidR="00E91A89" w:rsidRDefault="00E91A89" w:rsidP="002A298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91A89" w:rsidRDefault="00E91A89" w:rsidP="002A2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ОБРАЗОВАНИЯ</w:t>
      </w:r>
    </w:p>
    <w:p w:rsidR="00E91A89" w:rsidRDefault="00E91A89" w:rsidP="002A2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</w:t>
      </w:r>
    </w:p>
    <w:p w:rsidR="00E91A89" w:rsidRDefault="00E91A89" w:rsidP="002A2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2A2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5-9</w:t>
      </w:r>
      <w:r w:rsidR="000A54A1">
        <w:rPr>
          <w:rFonts w:ascii="Times New Roman" w:hAnsi="Times New Roman" w:cs="Times New Roman"/>
          <w:sz w:val="28"/>
          <w:szCs w:val="28"/>
        </w:rPr>
        <w:t xml:space="preserve"> </w:t>
      </w:r>
      <w:r w:rsidR="00FF3CAF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Pr="00D66DF7" w:rsidRDefault="00E91A89" w:rsidP="00E91A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  <w:r w:rsidR="0083374B" w:rsidRPr="00D66DF7">
        <w:rPr>
          <w:rFonts w:ascii="Times New Roman" w:hAnsi="Times New Roman" w:cs="Times New Roman"/>
          <w:b/>
          <w:sz w:val="24"/>
          <w:szCs w:val="24"/>
        </w:rPr>
        <w:t xml:space="preserve"> изучения предмета «</w:t>
      </w:r>
      <w:r w:rsidR="00144F2A" w:rsidRPr="00D66DF7">
        <w:rPr>
          <w:rFonts w:ascii="Times New Roman" w:hAnsi="Times New Roman" w:cs="Times New Roman"/>
          <w:b/>
          <w:sz w:val="24"/>
          <w:szCs w:val="24"/>
        </w:rPr>
        <w:t>Родная литература</w:t>
      </w:r>
      <w:r w:rsidR="0083374B" w:rsidRPr="00D66DF7">
        <w:rPr>
          <w:rFonts w:ascii="Times New Roman" w:hAnsi="Times New Roman" w:cs="Times New Roman"/>
          <w:b/>
          <w:sz w:val="24"/>
          <w:szCs w:val="24"/>
        </w:rPr>
        <w:t>»</w:t>
      </w:r>
      <w:r w:rsidRPr="00D66DF7">
        <w:rPr>
          <w:rFonts w:ascii="Times New Roman" w:hAnsi="Times New Roman" w:cs="Times New Roman"/>
          <w:b/>
          <w:sz w:val="24"/>
          <w:szCs w:val="24"/>
        </w:rPr>
        <w:t>:</w:t>
      </w:r>
    </w:p>
    <w:p w:rsidR="00E91A89" w:rsidRPr="00D66DF7" w:rsidRDefault="00E91A89" w:rsidP="00E91A89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E91A89" w:rsidRPr="002A2987" w:rsidRDefault="00E91A89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– оценивать поступки людей, жизненные ситуации с точки зрения общепринятых норм и ценностей; оценивать конкретные поступки как хорошие или плохие; эмоционально «проживать» текст, выражать свои эмоции; понимать эмоции других людей, сочувствовать, сопереживать; выказывать своѐ отношение к героям прочитанных произведений, к их поступкам.</w:t>
      </w:r>
    </w:p>
    <w:p w:rsidR="00E91A89" w:rsidRPr="002A2987" w:rsidRDefault="00E91A89" w:rsidP="00E91A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A298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A2987">
        <w:rPr>
          <w:rFonts w:ascii="Times New Roman" w:hAnsi="Times New Roman" w:cs="Times New Roman"/>
          <w:b/>
          <w:sz w:val="24"/>
          <w:szCs w:val="24"/>
        </w:rPr>
        <w:t>:</w:t>
      </w:r>
    </w:p>
    <w:p w:rsidR="00E91A89" w:rsidRPr="002A2987" w:rsidRDefault="00E91A89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 xml:space="preserve">Регулятивные УУД 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определять и формулировать цель деятельности на уроке с помощью учителя;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–проговаривать последовательность действий на уроке;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–учиться высказывать своё предположение (версию) на основе работы с иллюстрацией книги;</w:t>
      </w:r>
    </w:p>
    <w:p w:rsidR="00E91A89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–учиться работать по предложенному учителем плану</w:t>
      </w:r>
    </w:p>
    <w:p w:rsidR="00E91A89" w:rsidRPr="002A2987" w:rsidRDefault="00E91A89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–оформлять свои мысли в устной и письменной форме (на уровне предложения или небольшого текста);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–слушать и понимать речь других; выразительно читать и пересказывать текст;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–договариваться с одноклассниками совместно с учителем о правилах поведения и общения 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6DF7">
        <w:rPr>
          <w:rFonts w:ascii="Times New Roman" w:hAnsi="Times New Roman" w:cs="Times New Roman"/>
          <w:sz w:val="24"/>
          <w:szCs w:val="24"/>
          <w:lang w:bidi="ru-RU"/>
        </w:rPr>
        <w:t>–учиться работать в паре, группе; выполнять различные роли (лидера исполнителя</w:t>
      </w:r>
      <w:proofErr w:type="gramEnd"/>
    </w:p>
    <w:p w:rsidR="00E91A89" w:rsidRPr="002A2987" w:rsidRDefault="00E91A89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 - ориентироваться в книге (на развороте, в оглавлении, в условных обозначениях);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–находить ответы на вопросы в тексте, иллюстрациях;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–делать выводы в результате совместной работы класса и учителя;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–преобразовывать информацию из одной формы в другую;</w:t>
      </w:r>
    </w:p>
    <w:p w:rsidR="00E91A89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–подробно пересказывать небольшие тексты.</w:t>
      </w:r>
      <w:r w:rsidR="00E91A89" w:rsidRPr="00D66DF7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E91A89" w:rsidRPr="002A2987" w:rsidRDefault="00E91A89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196E2C" w:rsidRPr="002A2987" w:rsidRDefault="00196E2C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- воспринимать на слух художественный текст (рассказ, стихотворение) в исполнении учителя, учащихся;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–отвечать на вопросы учителя по содержанию прочитанного;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–подробно пересказывать текст;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–составлять устный рассказ по картинке;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lastRenderedPageBreak/>
        <w:t>–соотносить автора, название и героев прочитанных произведений;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–анализировать художественное произведение;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- сравнивать произведения разных жанров и авторов;</w:t>
      </w:r>
    </w:p>
    <w:p w:rsidR="00265488" w:rsidRPr="00D66DF7" w:rsidRDefault="00265488" w:rsidP="00265488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–давать характеристику героев.</w:t>
      </w:r>
    </w:p>
    <w:p w:rsidR="00196E2C" w:rsidRPr="002A2987" w:rsidRDefault="00196E2C" w:rsidP="00E91A89">
      <w:pPr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A2987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2A2987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265488" w:rsidRPr="00D66DF7" w:rsidRDefault="00265488" w:rsidP="000A54A1">
      <w:pPr>
        <w:pStyle w:val="a3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 w:rsidRPr="00D66DF7">
        <w:rPr>
          <w:rFonts w:ascii="Times New Roman" w:hAnsi="Times New Roman" w:cs="Times New Roman"/>
          <w:sz w:val="24"/>
          <w:szCs w:val="24"/>
          <w:lang w:bidi="ru-RU"/>
        </w:rPr>
        <w:t>многоаспектного</w:t>
      </w:r>
      <w:proofErr w:type="spellEnd"/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 диалога;</w:t>
      </w:r>
    </w:p>
    <w:p w:rsidR="00265488" w:rsidRPr="00D66DF7" w:rsidRDefault="00265488" w:rsidP="000A54A1">
      <w:pPr>
        <w:pStyle w:val="a3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понимание родной литературы как одной из основных национальн</w:t>
      </w:r>
      <w:proofErr w:type="gramStart"/>
      <w:r w:rsidRPr="00D66DF7">
        <w:rPr>
          <w:rFonts w:ascii="Times New Roman" w:hAnsi="Times New Roman" w:cs="Times New Roman"/>
          <w:sz w:val="24"/>
          <w:szCs w:val="24"/>
          <w:lang w:bidi="ru-RU"/>
        </w:rPr>
        <w:t>о-</w:t>
      </w:r>
      <w:proofErr w:type="gramEnd"/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 культурных ценностей народа, как особого способа познания жизни; </w:t>
      </w:r>
    </w:p>
    <w:p w:rsidR="00265488" w:rsidRPr="00D66DF7" w:rsidRDefault="00265488" w:rsidP="000A54A1">
      <w:pPr>
        <w:pStyle w:val="a3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обеспечение культурной самоидентификации, осознание </w:t>
      </w:r>
      <w:r w:rsidRPr="00D66D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488" w:rsidRPr="00D66DF7" w:rsidRDefault="00265488" w:rsidP="000A54A1">
      <w:pPr>
        <w:pStyle w:val="a3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265488" w:rsidRPr="00D66DF7" w:rsidRDefault="00265488" w:rsidP="000A54A1">
      <w:pPr>
        <w:pStyle w:val="a3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воспитание квалифицированного читателя со сформированным эстетическим вкусом, способного аргументировать свое мнение и оформлять его </w:t>
      </w:r>
      <w:proofErr w:type="spellStart"/>
      <w:r w:rsidRPr="00D66DF7">
        <w:rPr>
          <w:rFonts w:ascii="Times New Roman" w:hAnsi="Times New Roman" w:cs="Times New Roman"/>
          <w:sz w:val="24"/>
          <w:szCs w:val="24"/>
          <w:lang w:bidi="ru-RU"/>
        </w:rPr>
        <w:t>словеснов</w:t>
      </w:r>
      <w:proofErr w:type="spellEnd"/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 устных и письменных высказываниях разных жанров, создавать развернутые высказывания аналитического и интерпретирующего характера, участвовать в </w:t>
      </w:r>
      <w:proofErr w:type="gramStart"/>
      <w:r w:rsidRPr="00D66DF7">
        <w:rPr>
          <w:rFonts w:ascii="Times New Roman" w:hAnsi="Times New Roman" w:cs="Times New Roman"/>
          <w:sz w:val="24"/>
          <w:szCs w:val="24"/>
          <w:lang w:bidi="ru-RU"/>
        </w:rPr>
        <w:t>об</w:t>
      </w:r>
      <w:proofErr w:type="gramEnd"/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 суждении прочитанного, сознательно планировать свое </w:t>
      </w:r>
      <w:proofErr w:type="spellStart"/>
      <w:r w:rsidRPr="00D66DF7">
        <w:rPr>
          <w:rFonts w:ascii="Times New Roman" w:hAnsi="Times New Roman" w:cs="Times New Roman"/>
          <w:sz w:val="24"/>
          <w:szCs w:val="24"/>
          <w:lang w:bidi="ru-RU"/>
        </w:rPr>
        <w:t>досуговое</w:t>
      </w:r>
      <w:proofErr w:type="spellEnd"/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 чтение;</w:t>
      </w:r>
    </w:p>
    <w:p w:rsidR="00265488" w:rsidRPr="00D66DF7" w:rsidRDefault="00265488" w:rsidP="000A54A1">
      <w:pPr>
        <w:pStyle w:val="a3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265488" w:rsidRPr="007E7249" w:rsidRDefault="00265488" w:rsidP="000A54A1">
      <w:pPr>
        <w:pStyle w:val="a3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7249">
        <w:rPr>
          <w:rFonts w:ascii="Times New Roman" w:hAnsi="Times New Roman" w:cs="Times New Roman"/>
          <w:sz w:val="24"/>
          <w:szCs w:val="24"/>
          <w:lang w:bidi="ru-RU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 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196E2C" w:rsidRPr="00D66DF7" w:rsidRDefault="000A54A1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b/>
          <w:sz w:val="24"/>
          <w:szCs w:val="24"/>
        </w:rPr>
        <w:t>6</w:t>
      </w:r>
      <w:r w:rsidR="00196E2C" w:rsidRPr="00D66DF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0A54A1" w:rsidRPr="00D66DF7" w:rsidRDefault="00196E2C" w:rsidP="000A54A1">
      <w:pPr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</w:t>
      </w:r>
      <w:r w:rsidR="000A54A1" w:rsidRPr="00D66DF7">
        <w:rPr>
          <w:rFonts w:ascii="Times New Roman" w:hAnsi="Times New Roman" w:cs="Times New Roman"/>
          <w:sz w:val="24"/>
          <w:szCs w:val="24"/>
        </w:rPr>
        <w:t>- понимание родного языка как одной из основных национально-культурных ценностей народа; определяющей роли родного языка в развитии интеллектуальных, творческих и моральных качеств личности;</w:t>
      </w:r>
    </w:p>
    <w:p w:rsidR="000A54A1" w:rsidRPr="00D66DF7" w:rsidRDefault="000A54A1" w:rsidP="000A54A1">
      <w:pPr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- осознание эстетической ценности родного языка; уважительное отношение к родному языку, гордость за него; стремление к речевому самосовершенствованию; </w:t>
      </w:r>
    </w:p>
    <w:p w:rsidR="00196E2C" w:rsidRPr="00D66DF7" w:rsidRDefault="000A54A1" w:rsidP="007E7249">
      <w:pPr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- достаточный объем словарного запаса для свободного выражения мыслей и чу</w:t>
      </w:r>
      <w:proofErr w:type="gramStart"/>
      <w:r w:rsidRPr="00D66DF7">
        <w:rPr>
          <w:rFonts w:ascii="Times New Roman" w:hAnsi="Times New Roman" w:cs="Times New Roman"/>
          <w:sz w:val="24"/>
          <w:szCs w:val="24"/>
        </w:rPr>
        <w:t>вств в пр</w:t>
      </w:r>
      <w:proofErr w:type="gramEnd"/>
      <w:r w:rsidRPr="00D66DF7">
        <w:rPr>
          <w:rFonts w:ascii="Times New Roman" w:hAnsi="Times New Roman" w:cs="Times New Roman"/>
          <w:sz w:val="24"/>
          <w:szCs w:val="24"/>
        </w:rPr>
        <w:t>оцессе речевого общения; способность к самооценке на основе наблюдения за собственной речью.</w:t>
      </w: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A298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A2987">
        <w:rPr>
          <w:rFonts w:ascii="Times New Roman" w:hAnsi="Times New Roman" w:cs="Times New Roman"/>
          <w:b/>
          <w:sz w:val="24"/>
          <w:szCs w:val="24"/>
        </w:rPr>
        <w:t>:</w:t>
      </w:r>
    </w:p>
    <w:p w:rsidR="007E7249" w:rsidRDefault="00196E2C" w:rsidP="007E7249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 xml:space="preserve">Регулятивные УУД  </w:t>
      </w:r>
    </w:p>
    <w:p w:rsidR="00196E2C" w:rsidRPr="00D66DF7" w:rsidRDefault="00DF3150" w:rsidP="007E724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66DF7">
        <w:rPr>
          <w:rFonts w:ascii="Times New Roman" w:hAnsi="Times New Roman" w:cs="Times New Roman"/>
          <w:sz w:val="24"/>
          <w:szCs w:val="24"/>
        </w:rPr>
        <w:t xml:space="preserve">-владение всеми видами речевой деятельности, понимание информации, владение разными видами чтения; адекватное восприятие на слух текстов разных стилей; </w:t>
      </w:r>
      <w:r w:rsidRPr="00D66DF7">
        <w:rPr>
          <w:rFonts w:ascii="Times New Roman" w:hAnsi="Times New Roman" w:cs="Times New Roman"/>
          <w:sz w:val="24"/>
          <w:szCs w:val="24"/>
        </w:rPr>
        <w:lastRenderedPageBreak/>
        <w:t>способность извлекать информацию из различных источников; овладение приемами отбора и систематизации материала; способность определять цели предстоящей учебной деятельности, последовательность действий, оценивать достигнутые результаты; умение воспроизводить прослушанный или прочитанный текст с разной степенью развернутости;</w:t>
      </w:r>
      <w:proofErr w:type="gramEnd"/>
      <w:r w:rsidRPr="00D66DF7">
        <w:rPr>
          <w:rFonts w:ascii="Times New Roman" w:hAnsi="Times New Roman" w:cs="Times New Roman"/>
          <w:sz w:val="24"/>
          <w:szCs w:val="24"/>
        </w:rPr>
        <w:t xml:space="preserve"> -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 и навыки анализа языковых явлений на </w:t>
      </w:r>
      <w:proofErr w:type="spellStart"/>
      <w:r w:rsidRPr="00D66DF7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D66DF7">
        <w:rPr>
          <w:rFonts w:ascii="Times New Roman" w:hAnsi="Times New Roman" w:cs="Times New Roman"/>
          <w:sz w:val="24"/>
          <w:szCs w:val="24"/>
        </w:rPr>
        <w:t xml:space="preserve"> уровне; </w:t>
      </w:r>
      <w:r w:rsidR="00196E2C" w:rsidRPr="00D66D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DF3150" w:rsidRPr="00D66DF7" w:rsidRDefault="00DF3150" w:rsidP="00DF3150">
      <w:pPr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коммуникативно-целесообразное взаимодействие с другими людьми в процессе речевого общения</w:t>
      </w:r>
      <w:proofErr w:type="gramStart"/>
      <w:r w:rsidRPr="00D66DF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66DF7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D66DF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66DF7">
        <w:rPr>
          <w:rFonts w:ascii="Times New Roman" w:hAnsi="Times New Roman" w:cs="Times New Roman"/>
          <w:sz w:val="24"/>
          <w:szCs w:val="24"/>
        </w:rPr>
        <w:t xml:space="preserve">редставление об основных функциях языка, о роли родного языка в жизни человека и общества; - понимание места родного языка в системе гуманитарных наук и его роли в образовании в целом; - усвоение основ научных знаний о родном языке; </w:t>
      </w:r>
    </w:p>
    <w:p w:rsidR="00933627" w:rsidRPr="00405E64" w:rsidRDefault="00196E2C" w:rsidP="000C288C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 xml:space="preserve"> Познавательные УУД</w:t>
      </w:r>
      <w:r w:rsidR="00933627" w:rsidRPr="00405E6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405E64" w:rsidRPr="00405E64" w:rsidRDefault="00405E64" w:rsidP="000C288C">
      <w:pPr>
        <w:pStyle w:val="a3"/>
        <w:numPr>
          <w:ilvl w:val="0"/>
          <w:numId w:val="20"/>
        </w:numPr>
        <w:shd w:val="clear" w:color="auto" w:fill="FFFFFF"/>
        <w:tabs>
          <w:tab w:val="left" w:pos="142"/>
          <w:tab w:val="left" w:pos="284"/>
        </w:tabs>
        <w:spacing w:after="0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пользоваться знаками, символами, таблицами, схемами, приведенными в учебной литературе; строить сообщение в устной форме;</w:t>
      </w:r>
    </w:p>
    <w:p w:rsidR="00405E64" w:rsidRPr="00405E64" w:rsidRDefault="00405E64" w:rsidP="00405E64">
      <w:pPr>
        <w:pStyle w:val="a3"/>
        <w:numPr>
          <w:ilvl w:val="0"/>
          <w:numId w:val="20"/>
        </w:numPr>
        <w:shd w:val="clear" w:color="auto" w:fill="FFFFFF"/>
        <w:tabs>
          <w:tab w:val="left" w:pos="142"/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находить в материалах учебника ответ на заданный вопрос;</w:t>
      </w:r>
    </w:p>
    <w:p w:rsidR="00405E64" w:rsidRPr="00405E64" w:rsidRDefault="00405E64" w:rsidP="00405E64">
      <w:pPr>
        <w:pStyle w:val="a3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возможное разнообразие способов решения учебной задачи;</w:t>
      </w:r>
    </w:p>
    <w:p w:rsidR="00405E64" w:rsidRPr="00405E64" w:rsidRDefault="00405E64" w:rsidP="000C288C">
      <w:pPr>
        <w:pStyle w:val="a3"/>
        <w:numPr>
          <w:ilvl w:val="0"/>
          <w:numId w:val="20"/>
        </w:numPr>
        <w:shd w:val="clear" w:color="auto" w:fill="FFFFFF"/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анализировать изучаемые объекты с выделением существенных и несущественных признаков;- анализировать объекты с выделением существенных несущественных  признаков (в коллективной организации деятельности);</w:t>
      </w:r>
    </w:p>
    <w:p w:rsidR="00405E64" w:rsidRPr="00405E64" w:rsidRDefault="00405E64" w:rsidP="00405E64">
      <w:pPr>
        <w:pStyle w:val="a3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частей;</w:t>
      </w:r>
    </w:p>
    <w:p w:rsidR="00405E64" w:rsidRPr="00405E64" w:rsidRDefault="00405E64" w:rsidP="00405E64">
      <w:pPr>
        <w:pStyle w:val="a3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сравнение, классификацию изученных объектов по самостоятельно выделенным основаниям (критериям) при указании количества  групп;</w:t>
      </w:r>
    </w:p>
    <w:p w:rsidR="00405E64" w:rsidRPr="00405E64" w:rsidRDefault="00405E64" w:rsidP="00405E64">
      <w:pPr>
        <w:pStyle w:val="a3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устанавливать причинно-следственные связи в изучаемом круге явлений;</w:t>
      </w:r>
    </w:p>
    <w:p w:rsidR="00405E64" w:rsidRPr="00405E64" w:rsidRDefault="00405E64" w:rsidP="00405E64">
      <w:pPr>
        <w:pStyle w:val="a3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аналогии между изучаемым материалом и собственным опытом.</w:t>
      </w:r>
    </w:p>
    <w:p w:rsidR="00405E64" w:rsidRPr="00405E64" w:rsidRDefault="00405E64" w:rsidP="00405E64">
      <w:pPr>
        <w:pStyle w:val="a3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выделять информацию из сообщений разных видов в соответствии с учебной задачей;</w:t>
      </w:r>
    </w:p>
    <w:p w:rsidR="00405E64" w:rsidRPr="00405E64" w:rsidRDefault="00405E64" w:rsidP="00405E64">
      <w:pPr>
        <w:pStyle w:val="a3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запись (фиксацию) указанной учителем информации об изучаемом языковом факте;</w:t>
      </w:r>
    </w:p>
    <w:p w:rsidR="00405E64" w:rsidRDefault="00405E64" w:rsidP="00405E64">
      <w:pPr>
        <w:pStyle w:val="a3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(выводить общее для целого ряда единичных объектов).</w:t>
      </w:r>
    </w:p>
    <w:p w:rsidR="000C288C" w:rsidRDefault="000C288C" w:rsidP="000C288C">
      <w:pPr>
        <w:shd w:val="clear" w:color="auto" w:fill="FFFFFF"/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88C" w:rsidRDefault="000C288C" w:rsidP="00196E2C">
      <w:pPr>
        <w:rPr>
          <w:rFonts w:ascii="Times New Roman" w:hAnsi="Times New Roman" w:cs="Times New Roman"/>
          <w:sz w:val="24"/>
          <w:szCs w:val="24"/>
        </w:rPr>
      </w:pP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</w:t>
      </w:r>
      <w:r w:rsidRPr="002A2987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E77E70" w:rsidRPr="00D66DF7" w:rsidRDefault="00E77E70" w:rsidP="00E77E70">
      <w:pPr>
        <w:pStyle w:val="a3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строить сообщение в устной форме; </w:t>
      </w:r>
    </w:p>
    <w:p w:rsidR="00E77E70" w:rsidRPr="00D66DF7" w:rsidRDefault="00E77E70" w:rsidP="00E77E70">
      <w:pPr>
        <w:pStyle w:val="a3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находить в художественном тексте ответ на заданный вопрос; </w:t>
      </w:r>
    </w:p>
    <w:p w:rsidR="00E77E70" w:rsidRPr="00D66DF7" w:rsidRDefault="00E77E70" w:rsidP="00E77E70">
      <w:pPr>
        <w:pStyle w:val="a3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ориентироваться на возможное разнообразие способов решения учебной задачи; </w:t>
      </w:r>
    </w:p>
    <w:p w:rsidR="00E77E70" w:rsidRPr="00D66DF7" w:rsidRDefault="00E77E70" w:rsidP="00E77E70">
      <w:pPr>
        <w:pStyle w:val="a3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анализировать изучаемые объекты с выделением </w:t>
      </w:r>
      <w:proofErr w:type="gramStart"/>
      <w:r w:rsidRPr="00D66DF7">
        <w:rPr>
          <w:rFonts w:ascii="Times New Roman" w:hAnsi="Times New Roman" w:cs="Times New Roman"/>
          <w:sz w:val="24"/>
          <w:szCs w:val="24"/>
        </w:rPr>
        <w:t>существенных</w:t>
      </w:r>
      <w:proofErr w:type="gramEnd"/>
      <w:r w:rsidRPr="00D66DF7">
        <w:rPr>
          <w:rFonts w:ascii="Times New Roman" w:hAnsi="Times New Roman" w:cs="Times New Roman"/>
          <w:sz w:val="24"/>
          <w:szCs w:val="24"/>
        </w:rPr>
        <w:t xml:space="preserve"> и несущественных </w:t>
      </w:r>
    </w:p>
    <w:p w:rsidR="00E77E70" w:rsidRPr="00D66DF7" w:rsidRDefault="00E77E70" w:rsidP="00E77E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признаков; </w:t>
      </w:r>
    </w:p>
    <w:p w:rsidR="00E77E70" w:rsidRPr="00D66DF7" w:rsidRDefault="00E77E70" w:rsidP="00E77E70">
      <w:pPr>
        <w:pStyle w:val="a3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осуществлять синтез как составление целого из частей; </w:t>
      </w:r>
    </w:p>
    <w:p w:rsidR="00E77E70" w:rsidRPr="00D66DF7" w:rsidRDefault="00E77E70" w:rsidP="00E77E70">
      <w:pPr>
        <w:pStyle w:val="a3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проводить сравнение;</w:t>
      </w:r>
    </w:p>
    <w:p w:rsidR="00E77E70" w:rsidRPr="00D66DF7" w:rsidRDefault="00E77E70" w:rsidP="00E77E70">
      <w:pPr>
        <w:pStyle w:val="a3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 в изучаемом круге явлений; </w:t>
      </w:r>
    </w:p>
    <w:p w:rsidR="00E77E70" w:rsidRPr="00D66DF7" w:rsidRDefault="00E77E70" w:rsidP="00E77E70">
      <w:pPr>
        <w:pStyle w:val="a3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проводить аналогии между изучаемым материалом и собственным опытом.  </w:t>
      </w:r>
    </w:p>
    <w:p w:rsidR="00E77E70" w:rsidRPr="00D66DF7" w:rsidRDefault="00E77E70" w:rsidP="00E77E70">
      <w:pPr>
        <w:pStyle w:val="a3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осуществлять запись (фиксацию) указанной учителем информации об </w:t>
      </w:r>
      <w:proofErr w:type="gramStart"/>
      <w:r w:rsidRPr="00D66DF7">
        <w:rPr>
          <w:rFonts w:ascii="Times New Roman" w:hAnsi="Times New Roman" w:cs="Times New Roman"/>
          <w:sz w:val="24"/>
          <w:szCs w:val="24"/>
        </w:rPr>
        <w:t>изучаемом</w:t>
      </w:r>
      <w:proofErr w:type="gramEnd"/>
      <w:r w:rsidRPr="00D66DF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77E70" w:rsidRPr="00D66DF7" w:rsidRDefault="00E77E70" w:rsidP="00E77E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lastRenderedPageBreak/>
        <w:t xml:space="preserve">            языковом </w:t>
      </w:r>
      <w:proofErr w:type="gramStart"/>
      <w:r w:rsidRPr="00D66DF7">
        <w:rPr>
          <w:rFonts w:ascii="Times New Roman" w:hAnsi="Times New Roman" w:cs="Times New Roman"/>
          <w:sz w:val="24"/>
          <w:szCs w:val="24"/>
        </w:rPr>
        <w:t>факте</w:t>
      </w:r>
      <w:proofErr w:type="gramEnd"/>
      <w:r w:rsidRPr="00D66DF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77E70" w:rsidRPr="00D66DF7" w:rsidRDefault="00E77E70" w:rsidP="00E77E70">
      <w:pPr>
        <w:pStyle w:val="a3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обобщать (выводить общее для целого ряда единичных объектов). </w:t>
      </w:r>
    </w:p>
    <w:p w:rsidR="00E77E70" w:rsidRPr="00D66DF7" w:rsidRDefault="00E77E70" w:rsidP="00E77E70">
      <w:pPr>
        <w:rPr>
          <w:rFonts w:ascii="Times New Roman" w:hAnsi="Times New Roman" w:cs="Times New Roman"/>
          <w:sz w:val="24"/>
          <w:szCs w:val="24"/>
        </w:rPr>
      </w:pPr>
    </w:p>
    <w:p w:rsidR="001D785B" w:rsidRPr="002A2987" w:rsidRDefault="00196E2C" w:rsidP="00E77E70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77E70" w:rsidRPr="002A2987">
        <w:rPr>
          <w:rFonts w:ascii="Times New Roman" w:hAnsi="Times New Roman" w:cs="Times New Roman"/>
          <w:b/>
          <w:sz w:val="24"/>
          <w:szCs w:val="24"/>
        </w:rPr>
        <w:t>О</w:t>
      </w:r>
      <w:r w:rsidR="001D785B" w:rsidRPr="002A2987">
        <w:rPr>
          <w:rFonts w:ascii="Times New Roman" w:hAnsi="Times New Roman" w:cs="Times New Roman"/>
          <w:b/>
          <w:sz w:val="24"/>
          <w:szCs w:val="24"/>
        </w:rPr>
        <w:t>бучающийся</w:t>
      </w:r>
      <w:proofErr w:type="gramEnd"/>
      <w:r w:rsidR="001D785B" w:rsidRPr="002A2987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E77E70" w:rsidRPr="00D66DF7" w:rsidRDefault="00E77E70" w:rsidP="00E77E70">
      <w:pPr>
        <w:pStyle w:val="a3"/>
        <w:numPr>
          <w:ilvl w:val="0"/>
          <w:numId w:val="23"/>
        </w:num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выделять информацию из сообщений разных видов в соответствии с учебной задачей;</w:t>
      </w:r>
    </w:p>
    <w:p w:rsidR="00E77E70" w:rsidRPr="00D66DF7" w:rsidRDefault="00E77E70" w:rsidP="00E77E70">
      <w:pPr>
        <w:pStyle w:val="a3"/>
        <w:numPr>
          <w:ilvl w:val="0"/>
          <w:numId w:val="23"/>
        </w:numPr>
        <w:spacing w:line="276" w:lineRule="auto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осуществлять запись (фиксацию) указанной учителем информации об изучаемом языковом факте;</w:t>
      </w:r>
    </w:p>
    <w:p w:rsidR="00E77E70" w:rsidRPr="00D66DF7" w:rsidRDefault="00E77E70" w:rsidP="00E77E70">
      <w:pPr>
        <w:pStyle w:val="a3"/>
        <w:numPr>
          <w:ilvl w:val="0"/>
          <w:numId w:val="23"/>
        </w:numPr>
        <w:spacing w:line="276" w:lineRule="auto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проводить сравнение и классификацию изученных объектов по самостоятельно выделенным основаниям (критериям) при указании и без указания количества групп;</w:t>
      </w:r>
    </w:p>
    <w:p w:rsidR="00E77E70" w:rsidRPr="00D66DF7" w:rsidRDefault="00E77E70" w:rsidP="00E77E70">
      <w:pPr>
        <w:pStyle w:val="a3"/>
        <w:numPr>
          <w:ilvl w:val="0"/>
          <w:numId w:val="23"/>
        </w:num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обобщать (выводить общее для целого ряда единичных объектов).</w:t>
      </w:r>
    </w:p>
    <w:p w:rsidR="00196E2C" w:rsidRPr="002A2987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DF3150" w:rsidRPr="00D66DF7" w:rsidRDefault="00DF3150" w:rsidP="00DF31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6DF7">
        <w:rPr>
          <w:rFonts w:ascii="Times New Roman" w:eastAsia="Calibri" w:hAnsi="Times New Roman" w:cs="Times New Roman"/>
          <w:bCs/>
          <w:sz w:val="24"/>
          <w:szCs w:val="24"/>
        </w:rPr>
        <w:t xml:space="preserve">-  Становление любящего свой край и свое Отечество, знающего русский и родной язык, уважающего культуру и духовные традиции своего и других народов; осознающего и принимающего традиционные </w:t>
      </w:r>
      <w:proofErr w:type="spellStart"/>
      <w:r w:rsidRPr="00D66DF7">
        <w:rPr>
          <w:rFonts w:ascii="Times New Roman" w:eastAsia="Calibri" w:hAnsi="Times New Roman" w:cs="Times New Roman"/>
          <w:bCs/>
          <w:sz w:val="24"/>
          <w:szCs w:val="24"/>
        </w:rPr>
        <w:t>социокультурные</w:t>
      </w:r>
      <w:proofErr w:type="spellEnd"/>
      <w:r w:rsidRPr="00D66DF7">
        <w:rPr>
          <w:rFonts w:ascii="Times New Roman" w:eastAsia="Calibri" w:hAnsi="Times New Roman" w:cs="Times New Roman"/>
          <w:bCs/>
          <w:sz w:val="24"/>
          <w:szCs w:val="24"/>
        </w:rPr>
        <w:t>, духовно нравственные ценности семьи, этнической общности, многонационального российского народа, принятые в обществе правила и нормы поведения;</w:t>
      </w:r>
    </w:p>
    <w:p w:rsidR="00DF3150" w:rsidRPr="00D66DF7" w:rsidRDefault="00DF3150" w:rsidP="00DF31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6DF7">
        <w:rPr>
          <w:rFonts w:ascii="Times New Roman" w:eastAsia="Calibri" w:hAnsi="Times New Roman" w:cs="Times New Roman"/>
          <w:bCs/>
          <w:sz w:val="24"/>
          <w:szCs w:val="24"/>
        </w:rPr>
        <w:t>-  активно и заинтересованно познающего окружающий мир и самого себя, осознающего ценность труда, науки и творчества;</w:t>
      </w:r>
    </w:p>
    <w:p w:rsidR="00DF3150" w:rsidRPr="00D66DF7" w:rsidRDefault="00DF3150" w:rsidP="00DF31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6DF7">
        <w:rPr>
          <w:rFonts w:ascii="Times New Roman" w:eastAsia="Calibri" w:hAnsi="Times New Roman" w:cs="Times New Roman"/>
          <w:bCs/>
          <w:sz w:val="24"/>
          <w:szCs w:val="24"/>
        </w:rPr>
        <w:t>- умеющего учиться, осознающего важность образования и самообразования для жизни и деятельности, способного самостоятельно применять полученные знания на практике, способного к самоорганизации, к планированию и оценке своих действий, пониманию их последствий;</w:t>
      </w:r>
    </w:p>
    <w:p w:rsidR="00DF3150" w:rsidRPr="00D66DF7" w:rsidRDefault="00DF3150" w:rsidP="00DF31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6DF7">
        <w:rPr>
          <w:rFonts w:ascii="Times New Roman" w:eastAsia="Calibri" w:hAnsi="Times New Roman" w:cs="Times New Roman"/>
          <w:bCs/>
          <w:sz w:val="24"/>
          <w:szCs w:val="24"/>
        </w:rPr>
        <w:t xml:space="preserve">-  социально </w:t>
      </w:r>
      <w:proofErr w:type="gramStart"/>
      <w:r w:rsidRPr="00D66DF7">
        <w:rPr>
          <w:rFonts w:ascii="Times New Roman" w:eastAsia="Calibri" w:hAnsi="Times New Roman" w:cs="Times New Roman"/>
          <w:bCs/>
          <w:sz w:val="24"/>
          <w:szCs w:val="24"/>
        </w:rPr>
        <w:t>активного</w:t>
      </w:r>
      <w:proofErr w:type="gramEnd"/>
      <w:r w:rsidRPr="00D66DF7">
        <w:rPr>
          <w:rFonts w:ascii="Times New Roman" w:eastAsia="Calibri" w:hAnsi="Times New Roman" w:cs="Times New Roman"/>
          <w:bCs/>
          <w:sz w:val="24"/>
          <w:szCs w:val="24"/>
        </w:rPr>
        <w:t>, уважающего закон и правопорядок, соизмеряющего свои поступки с нравственными ценностями, осознающего свои обязанностями перед семьей, обществом, Отечеством;</w:t>
      </w:r>
    </w:p>
    <w:p w:rsidR="002A2987" w:rsidRDefault="002A2987" w:rsidP="00196E2C">
      <w:pPr>
        <w:rPr>
          <w:rFonts w:ascii="Times New Roman" w:hAnsi="Times New Roman" w:cs="Times New Roman"/>
          <w:b/>
          <w:sz w:val="24"/>
          <w:szCs w:val="24"/>
        </w:rPr>
      </w:pP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A298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A2987">
        <w:rPr>
          <w:rFonts w:ascii="Times New Roman" w:hAnsi="Times New Roman" w:cs="Times New Roman"/>
          <w:b/>
          <w:sz w:val="24"/>
          <w:szCs w:val="24"/>
        </w:rPr>
        <w:t>:</w:t>
      </w:r>
    </w:p>
    <w:p w:rsidR="00E6131B" w:rsidRPr="002A2987" w:rsidRDefault="00196E2C" w:rsidP="00E6131B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E6131B" w:rsidRPr="00D66DF7" w:rsidRDefault="00E6131B" w:rsidP="00E6131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- </w:t>
      </w:r>
      <w:r w:rsidRPr="00D66DF7">
        <w:rPr>
          <w:rFonts w:ascii="Times New Roman" w:eastAsia="Calibri" w:hAnsi="Times New Roman" w:cs="Times New Roman"/>
          <w:bCs/>
          <w:sz w:val="24"/>
          <w:szCs w:val="24"/>
        </w:rPr>
        <w:t>самостоятельно планировать деятельность (намечать цель, создавать алгоритм, отбирая целесообразные способы решения учебной задачи);</w:t>
      </w:r>
    </w:p>
    <w:p w:rsidR="00E6131B" w:rsidRPr="00D66DF7" w:rsidRDefault="00E6131B" w:rsidP="00E613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bCs/>
          <w:sz w:val="24"/>
          <w:szCs w:val="24"/>
        </w:rPr>
        <w:t>-оценивать средства (ресурсы), необходимые для решения учебно-познавательных задач;</w:t>
      </w:r>
    </w:p>
    <w:p w:rsidR="00196E2C" w:rsidRPr="00D66DF7" w:rsidRDefault="00196E2C" w:rsidP="00196E2C">
      <w:pPr>
        <w:rPr>
          <w:rFonts w:ascii="Times New Roman" w:hAnsi="Times New Roman" w:cs="Times New Roman"/>
          <w:sz w:val="24"/>
          <w:szCs w:val="24"/>
        </w:rPr>
      </w:pP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E6131B" w:rsidRPr="00D66DF7" w:rsidRDefault="00E6131B" w:rsidP="00E6131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66DF7">
        <w:rPr>
          <w:rFonts w:ascii="Times New Roman" w:eastAsia="Calibri" w:hAnsi="Times New Roman" w:cs="Times New Roman"/>
          <w:bCs/>
          <w:sz w:val="24"/>
          <w:szCs w:val="24"/>
        </w:rPr>
        <w:t>- владеть смысловым чтением текстов разного вида, жанра, стиля с целью решения различных учебных задач, для удовлетворения познавательных запросов и интересов: определять тему, назначение текста, резюмировать главную идею, мысль текста, цель его создания; различать основную и дополнительную информацию, устанавливать логические связи и отношения, представленные в тексте; выявлять детали, важные для раскрытия основной мысли, идеи, содержания текста;</w:t>
      </w:r>
      <w:proofErr w:type="gramEnd"/>
    </w:p>
    <w:p w:rsidR="00E6131B" w:rsidRPr="00D66DF7" w:rsidRDefault="00E6131B" w:rsidP="00E6131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6DF7">
        <w:rPr>
          <w:rFonts w:ascii="Times New Roman" w:eastAsia="Calibri" w:hAnsi="Times New Roman" w:cs="Times New Roman"/>
          <w:bCs/>
          <w:sz w:val="24"/>
          <w:szCs w:val="24"/>
        </w:rPr>
        <w:t>- владеть умениями участия, соблюдать нормы публичной речи и регламент; овладение навыками работы с информацией:</w:t>
      </w:r>
    </w:p>
    <w:p w:rsidR="00E6131B" w:rsidRPr="00D66DF7" w:rsidRDefault="00E6131B" w:rsidP="00E6131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6DF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-выбирать, анализировать, ранжировать, систематизировать и интерпретировать информацию различного вида, давать оценку ее соответствия цели информационного поиска;</w:t>
      </w:r>
    </w:p>
    <w:p w:rsidR="00E6131B" w:rsidRPr="00D66DF7" w:rsidRDefault="00E6131B" w:rsidP="00E6131B">
      <w:pPr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bCs/>
          <w:sz w:val="24"/>
          <w:szCs w:val="24"/>
        </w:rPr>
        <w:t>- самостоятельно формулировать основания для извлечения информации из источника (текстового, иллюстративного).</w:t>
      </w: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</w:t>
      </w:r>
      <w:r w:rsidRPr="002A2987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C66791" w:rsidRPr="00D66DF7" w:rsidRDefault="00C66791" w:rsidP="00C66791">
      <w:pPr>
        <w:pStyle w:val="a3"/>
        <w:numPr>
          <w:ilvl w:val="0"/>
          <w:numId w:val="26"/>
        </w:numPr>
        <w:spacing w:line="276" w:lineRule="auto"/>
        <w:ind w:left="142" w:right="2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C66791" w:rsidRPr="00D66DF7" w:rsidRDefault="00C66791" w:rsidP="00C66791">
      <w:pPr>
        <w:pStyle w:val="a3"/>
        <w:numPr>
          <w:ilvl w:val="0"/>
          <w:numId w:val="26"/>
        </w:num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воспринимать  художественный  текст  как  произведение  искусства,  послание  автора</w:t>
      </w:r>
    </w:p>
    <w:p w:rsidR="00C66791" w:rsidRPr="00D66DF7" w:rsidRDefault="00C66791" w:rsidP="006D4D0A">
      <w:pPr>
        <w:pStyle w:val="a3"/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читателю, современнику и потомку;</w:t>
      </w:r>
    </w:p>
    <w:p w:rsidR="00C66791" w:rsidRPr="00D66DF7" w:rsidRDefault="00C66791" w:rsidP="00C66791">
      <w:pPr>
        <w:pStyle w:val="a3"/>
        <w:numPr>
          <w:ilvl w:val="0"/>
          <w:numId w:val="26"/>
        </w:numPr>
        <w:spacing w:line="276" w:lineRule="auto"/>
        <w:ind w:left="142" w:right="20"/>
        <w:rPr>
          <w:rFonts w:ascii="Times New Roman" w:hAnsi="Times New Roman" w:cs="Times New Roman"/>
          <w:sz w:val="24"/>
          <w:szCs w:val="24"/>
        </w:rPr>
      </w:pPr>
      <w:proofErr w:type="gramStart"/>
      <w:r w:rsidRPr="00D66DF7">
        <w:rPr>
          <w:rFonts w:ascii="Times New Roman" w:hAnsi="Times New Roman" w:cs="Times New Roman"/>
          <w:sz w:val="24"/>
          <w:szCs w:val="24"/>
        </w:rPr>
        <w:t>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  <w:proofErr w:type="gramEnd"/>
    </w:p>
    <w:p w:rsidR="00C66791" w:rsidRPr="00D66DF7" w:rsidRDefault="00C66791" w:rsidP="00C66791">
      <w:pPr>
        <w:pStyle w:val="a3"/>
        <w:numPr>
          <w:ilvl w:val="0"/>
          <w:numId w:val="26"/>
        </w:numPr>
        <w:spacing w:line="276" w:lineRule="auto"/>
        <w:ind w:left="142" w:right="20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E77E70" w:rsidRPr="00D66DF7" w:rsidRDefault="00C66791" w:rsidP="00C66791">
      <w:pPr>
        <w:pStyle w:val="a3"/>
        <w:numPr>
          <w:ilvl w:val="0"/>
          <w:numId w:val="26"/>
        </w:numPr>
        <w:spacing w:line="276" w:lineRule="auto"/>
        <w:ind w:left="142" w:right="20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определять актуальность произведений для читателей разных поколений и вступать в диалог с другими читателями</w:t>
      </w:r>
    </w:p>
    <w:p w:rsidR="00196E2C" w:rsidRPr="00D66DF7" w:rsidRDefault="00196E2C" w:rsidP="00C66791">
      <w:pPr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E70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196E2C" w:rsidRPr="00D66DF7" w:rsidRDefault="00196E2C" w:rsidP="00196E2C">
      <w:pPr>
        <w:rPr>
          <w:rFonts w:ascii="Times New Roman" w:hAnsi="Times New Roman" w:cs="Times New Roman"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Обучающийся научится</w:t>
      </w:r>
      <w:r w:rsidRPr="00D66DF7">
        <w:rPr>
          <w:rFonts w:ascii="Times New Roman" w:hAnsi="Times New Roman" w:cs="Times New Roman"/>
          <w:sz w:val="24"/>
          <w:szCs w:val="24"/>
        </w:rPr>
        <w:t>:</w:t>
      </w:r>
    </w:p>
    <w:p w:rsidR="00C66791" w:rsidRPr="00D66DF7" w:rsidRDefault="00C66791" w:rsidP="006D4D0A">
      <w:pPr>
        <w:pStyle w:val="a3"/>
        <w:numPr>
          <w:ilvl w:val="0"/>
          <w:numId w:val="24"/>
        </w:numPr>
        <w:spacing w:line="276" w:lineRule="auto"/>
        <w:ind w:left="36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осуществлять поиск необходимой информации для выполнения учебных заданий </w:t>
      </w:r>
      <w:r w:rsidR="006D4D0A" w:rsidRPr="00D66DF7">
        <w:rPr>
          <w:rFonts w:ascii="Times New Roman" w:hAnsi="Times New Roman" w:cs="Times New Roman"/>
          <w:sz w:val="24"/>
          <w:szCs w:val="24"/>
        </w:rPr>
        <w:t>испол</w:t>
      </w:r>
      <w:r w:rsidRPr="00D66DF7">
        <w:rPr>
          <w:rFonts w:ascii="Times New Roman" w:hAnsi="Times New Roman" w:cs="Times New Roman"/>
          <w:sz w:val="24"/>
          <w:szCs w:val="24"/>
        </w:rPr>
        <w:t>ьзованием учебной и дополнительной литературы (включая электронные, цифровые) в открытом информационном пространстве, в т.ч. контролируемом пространстве Интернета;</w:t>
      </w:r>
    </w:p>
    <w:p w:rsidR="00C66791" w:rsidRPr="00D66DF7" w:rsidRDefault="00C66791" w:rsidP="00C66791">
      <w:pPr>
        <w:pStyle w:val="a3"/>
        <w:numPr>
          <w:ilvl w:val="0"/>
          <w:numId w:val="24"/>
        </w:numPr>
        <w:spacing w:line="276" w:lineRule="auto"/>
        <w:ind w:left="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осуществлять запись (фиксацию) указанной учителем информации, в том числе с помощью инструментов ИКТ;</w:t>
      </w:r>
    </w:p>
    <w:p w:rsidR="00C66791" w:rsidRPr="00D66DF7" w:rsidRDefault="00C66791" w:rsidP="00C66791">
      <w:pPr>
        <w:pStyle w:val="a3"/>
        <w:numPr>
          <w:ilvl w:val="0"/>
          <w:numId w:val="24"/>
        </w:numPr>
        <w:spacing w:line="276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строить сообщения в устной и письменной форме;</w:t>
      </w:r>
    </w:p>
    <w:p w:rsidR="00C66791" w:rsidRPr="00D66DF7" w:rsidRDefault="00C66791" w:rsidP="00C66791">
      <w:pPr>
        <w:pStyle w:val="a3"/>
        <w:numPr>
          <w:ilvl w:val="0"/>
          <w:numId w:val="24"/>
        </w:numPr>
        <w:spacing w:line="276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ориентироваться на разнообразие способов решения задач;</w:t>
      </w:r>
    </w:p>
    <w:p w:rsidR="00C66791" w:rsidRPr="00D66DF7" w:rsidRDefault="00C66791" w:rsidP="00C66791">
      <w:pPr>
        <w:pStyle w:val="a3"/>
        <w:numPr>
          <w:ilvl w:val="0"/>
          <w:numId w:val="24"/>
        </w:numPr>
        <w:spacing w:line="276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воспринимать и анализировать сообщения и важнейшие их компоненты – тексты;</w:t>
      </w:r>
    </w:p>
    <w:p w:rsidR="00C66791" w:rsidRPr="00D66DF7" w:rsidRDefault="00C66791" w:rsidP="00C66791">
      <w:pPr>
        <w:pStyle w:val="a3"/>
        <w:numPr>
          <w:ilvl w:val="0"/>
          <w:numId w:val="24"/>
        </w:numPr>
        <w:spacing w:line="276" w:lineRule="auto"/>
        <w:ind w:left="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анализировать изучаемые объекты с выделением существенных и несущественных признаков;</w:t>
      </w:r>
    </w:p>
    <w:p w:rsidR="00C66791" w:rsidRPr="00D66DF7" w:rsidRDefault="00C66791" w:rsidP="00C66791">
      <w:pPr>
        <w:pStyle w:val="a3"/>
        <w:numPr>
          <w:ilvl w:val="0"/>
          <w:numId w:val="24"/>
        </w:numPr>
        <w:spacing w:line="276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осуществлять синтез как составление целого из частей;</w:t>
      </w:r>
    </w:p>
    <w:p w:rsidR="00C66791" w:rsidRPr="00D66DF7" w:rsidRDefault="00C66791" w:rsidP="00C66791">
      <w:pPr>
        <w:pStyle w:val="a3"/>
        <w:numPr>
          <w:ilvl w:val="0"/>
          <w:numId w:val="24"/>
        </w:numPr>
        <w:spacing w:line="276" w:lineRule="auto"/>
        <w:ind w:left="0" w:right="120" w:firstLine="360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проводить сравнение, </w:t>
      </w:r>
      <w:proofErr w:type="spellStart"/>
      <w:r w:rsidRPr="00D66DF7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D66DF7">
        <w:rPr>
          <w:rFonts w:ascii="Times New Roman" w:hAnsi="Times New Roman" w:cs="Times New Roman"/>
          <w:sz w:val="24"/>
          <w:szCs w:val="24"/>
        </w:rPr>
        <w:t xml:space="preserve"> и классификацию изученных объектов по заданным критериям;</w:t>
      </w:r>
    </w:p>
    <w:p w:rsidR="00C66791" w:rsidRPr="00D66DF7" w:rsidRDefault="00C66791" w:rsidP="00C66791">
      <w:pPr>
        <w:pStyle w:val="a3"/>
        <w:numPr>
          <w:ilvl w:val="0"/>
          <w:numId w:val="24"/>
        </w:numPr>
        <w:spacing w:line="276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изучаемом круге явлений;</w:t>
      </w:r>
    </w:p>
    <w:p w:rsidR="00C66791" w:rsidRPr="00D66DF7" w:rsidRDefault="00C66791" w:rsidP="00C66791">
      <w:pPr>
        <w:pStyle w:val="a3"/>
        <w:numPr>
          <w:ilvl w:val="0"/>
          <w:numId w:val="24"/>
        </w:numPr>
        <w:spacing w:line="276" w:lineRule="auto"/>
        <w:ind w:left="0" w:right="120" w:firstLine="360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C66791" w:rsidRPr="00D66DF7" w:rsidRDefault="00C66791" w:rsidP="00C66791">
      <w:pPr>
        <w:pStyle w:val="a3"/>
        <w:numPr>
          <w:ilvl w:val="0"/>
          <w:numId w:val="24"/>
        </w:numPr>
        <w:spacing w:line="276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обобщать (самостоятельно выделять ряд или класс объектов);</w:t>
      </w:r>
    </w:p>
    <w:p w:rsidR="00C66791" w:rsidRPr="00D66DF7" w:rsidRDefault="00C66791" w:rsidP="00C66791">
      <w:pPr>
        <w:pStyle w:val="a3"/>
        <w:numPr>
          <w:ilvl w:val="0"/>
          <w:numId w:val="24"/>
        </w:numPr>
        <w:spacing w:line="276" w:lineRule="auto"/>
        <w:ind w:left="0" w:right="100" w:firstLine="360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подводить анализируемые объекты (явления) под понятие на основе распознавания объектов,</w:t>
      </w:r>
    </w:p>
    <w:p w:rsidR="00C66791" w:rsidRPr="00C96FA3" w:rsidRDefault="00C66791" w:rsidP="00C66791">
      <w:pPr>
        <w:pStyle w:val="a3"/>
        <w:numPr>
          <w:ilvl w:val="0"/>
          <w:numId w:val="24"/>
        </w:numPr>
        <w:spacing w:line="202" w:lineRule="exact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96FA3">
        <w:rPr>
          <w:rFonts w:ascii="Times New Roman" w:hAnsi="Times New Roman" w:cs="Times New Roman"/>
          <w:sz w:val="24"/>
          <w:szCs w:val="24"/>
        </w:rPr>
        <w:t>устанавливать аналогии.</w:t>
      </w:r>
    </w:p>
    <w:p w:rsidR="00C66791" w:rsidRPr="00D66DF7" w:rsidRDefault="00C66791" w:rsidP="00196E2C">
      <w:pPr>
        <w:rPr>
          <w:rFonts w:ascii="Times New Roman" w:hAnsi="Times New Roman" w:cs="Times New Roman"/>
          <w:sz w:val="24"/>
          <w:szCs w:val="24"/>
        </w:rPr>
      </w:pPr>
    </w:p>
    <w:p w:rsidR="001D785B" w:rsidRPr="002A2987" w:rsidRDefault="00196E2C" w:rsidP="00382058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="001D785B" w:rsidRPr="002A2987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="001D785B" w:rsidRPr="002A2987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084D4B" w:rsidRPr="00E00254" w:rsidRDefault="00084D4B" w:rsidP="00382058">
      <w:pPr>
        <w:pStyle w:val="a6"/>
        <w:numPr>
          <w:ilvl w:val="0"/>
          <w:numId w:val="25"/>
        </w:numPr>
        <w:tabs>
          <w:tab w:val="left" w:pos="426"/>
        </w:tabs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E00254">
        <w:rPr>
          <w:rFonts w:ascii="Times New Roman" w:hAnsi="Times New Roman" w:cs="Times New Roman"/>
          <w:sz w:val="24"/>
          <w:szCs w:val="24"/>
        </w:rPr>
        <w:t>рассказывать о самостоятельно прочитанной былине, обосновывая свой выбор;</w:t>
      </w:r>
    </w:p>
    <w:p w:rsidR="00084D4B" w:rsidRPr="00E00254" w:rsidRDefault="00084D4B" w:rsidP="00382058">
      <w:pPr>
        <w:pStyle w:val="a6"/>
        <w:numPr>
          <w:ilvl w:val="0"/>
          <w:numId w:val="25"/>
        </w:numPr>
        <w:tabs>
          <w:tab w:val="left" w:pos="426"/>
        </w:tabs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E00254">
        <w:rPr>
          <w:rFonts w:ascii="Times New Roman" w:hAnsi="Times New Roman" w:cs="Times New Roman"/>
          <w:sz w:val="24"/>
          <w:szCs w:val="24"/>
        </w:rPr>
        <w:t> сочинять былину и/или придумывать сюжетные линии;</w:t>
      </w:r>
    </w:p>
    <w:p w:rsidR="00382058" w:rsidRDefault="00084D4B" w:rsidP="00382058">
      <w:pPr>
        <w:pStyle w:val="a6"/>
        <w:numPr>
          <w:ilvl w:val="0"/>
          <w:numId w:val="25"/>
        </w:numPr>
        <w:tabs>
          <w:tab w:val="left" w:pos="426"/>
        </w:tabs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E00254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E00254">
        <w:rPr>
          <w:rFonts w:ascii="Times New Roman" w:hAnsi="Times New Roman" w:cs="Times New Roman"/>
          <w:sz w:val="24"/>
          <w:szCs w:val="24"/>
        </w:rPr>
        <w:t xml:space="preserve">сравнивая произведения героического эпоса разных народов (былину и сагу, </w:t>
      </w:r>
      <w:proofErr w:type="gramEnd"/>
    </w:p>
    <w:p w:rsidR="00084D4B" w:rsidRPr="00E00254" w:rsidRDefault="00382058" w:rsidP="00382058">
      <w:pPr>
        <w:pStyle w:val="a6"/>
        <w:tabs>
          <w:tab w:val="left" w:pos="426"/>
        </w:tabs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84D4B" w:rsidRPr="00E00254">
        <w:rPr>
          <w:rFonts w:ascii="Times New Roman" w:hAnsi="Times New Roman" w:cs="Times New Roman"/>
          <w:sz w:val="24"/>
          <w:szCs w:val="24"/>
        </w:rPr>
        <w:t>былину и сказание), определять черты национального характера;</w:t>
      </w:r>
    </w:p>
    <w:p w:rsidR="00382058" w:rsidRDefault="00084D4B" w:rsidP="00382058">
      <w:pPr>
        <w:pStyle w:val="a6"/>
        <w:numPr>
          <w:ilvl w:val="0"/>
          <w:numId w:val="25"/>
        </w:numPr>
        <w:tabs>
          <w:tab w:val="left" w:pos="426"/>
        </w:tabs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E00254">
        <w:rPr>
          <w:rFonts w:ascii="Times New Roman" w:hAnsi="Times New Roman" w:cs="Times New Roman"/>
          <w:sz w:val="24"/>
          <w:szCs w:val="24"/>
        </w:rPr>
        <w:t xml:space="preserve"> выбирать произведения устного народного творчества разных народов </w:t>
      </w:r>
      <w:proofErr w:type="gramStart"/>
      <w:r w:rsidRPr="00E0025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002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D4B" w:rsidRPr="00E00254" w:rsidRDefault="00382058" w:rsidP="00382058">
      <w:pPr>
        <w:pStyle w:val="a6"/>
        <w:tabs>
          <w:tab w:val="left" w:pos="426"/>
        </w:tabs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84D4B" w:rsidRPr="00E00254">
        <w:rPr>
          <w:rFonts w:ascii="Times New Roman" w:hAnsi="Times New Roman" w:cs="Times New Roman"/>
          <w:sz w:val="24"/>
          <w:szCs w:val="24"/>
        </w:rPr>
        <w:t>самостоятельного чтения, руководствуясь конкретными целевыми установками;</w:t>
      </w:r>
    </w:p>
    <w:p w:rsidR="00382058" w:rsidRDefault="00084D4B" w:rsidP="00382058">
      <w:pPr>
        <w:pStyle w:val="a6"/>
        <w:numPr>
          <w:ilvl w:val="0"/>
          <w:numId w:val="25"/>
        </w:numPr>
        <w:tabs>
          <w:tab w:val="left" w:pos="426"/>
        </w:tabs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E00254">
        <w:rPr>
          <w:rFonts w:ascii="Times New Roman" w:hAnsi="Times New Roman" w:cs="Times New Roman"/>
          <w:sz w:val="24"/>
          <w:szCs w:val="24"/>
        </w:rPr>
        <w:t xml:space="preserve"> устанавливать связи между фольклорными произведениями разных народов </w:t>
      </w:r>
      <w:proofErr w:type="gramStart"/>
      <w:r w:rsidRPr="00E0025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84D4B" w:rsidRPr="00E00254" w:rsidRDefault="00382058" w:rsidP="00382058">
      <w:pPr>
        <w:pStyle w:val="a6"/>
        <w:tabs>
          <w:tab w:val="left" w:pos="426"/>
        </w:tabs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84D4B" w:rsidRPr="00E002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4D4B" w:rsidRPr="00E00254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="00084D4B" w:rsidRPr="00E00254">
        <w:rPr>
          <w:rFonts w:ascii="Times New Roman" w:hAnsi="Times New Roman" w:cs="Times New Roman"/>
          <w:sz w:val="24"/>
          <w:szCs w:val="24"/>
        </w:rPr>
        <w:t xml:space="preserve"> тематики, проблематики, образов (по принципу сходства и различия).</w:t>
      </w:r>
    </w:p>
    <w:p w:rsidR="00382058" w:rsidRDefault="00084D4B" w:rsidP="00382058">
      <w:pPr>
        <w:pStyle w:val="a6"/>
        <w:numPr>
          <w:ilvl w:val="0"/>
          <w:numId w:val="25"/>
        </w:numPr>
        <w:tabs>
          <w:tab w:val="left" w:pos="426"/>
        </w:tabs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E00254">
        <w:rPr>
          <w:rFonts w:ascii="Times New Roman" w:hAnsi="Times New Roman" w:cs="Times New Roman"/>
          <w:sz w:val="24"/>
          <w:szCs w:val="24"/>
        </w:rPr>
        <w:t> выбирать путь анализа произведения, адекватный жанрово-родовой природе</w:t>
      </w:r>
    </w:p>
    <w:p w:rsidR="00084D4B" w:rsidRPr="00E00254" w:rsidRDefault="00382058" w:rsidP="00382058">
      <w:pPr>
        <w:pStyle w:val="a6"/>
        <w:tabs>
          <w:tab w:val="left" w:pos="426"/>
        </w:tabs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84D4B" w:rsidRPr="00E00254">
        <w:rPr>
          <w:rFonts w:ascii="Times New Roman" w:hAnsi="Times New Roman" w:cs="Times New Roman"/>
          <w:sz w:val="24"/>
          <w:szCs w:val="24"/>
        </w:rPr>
        <w:t xml:space="preserve"> художественного текста;</w:t>
      </w:r>
    </w:p>
    <w:p w:rsidR="00084D4B" w:rsidRPr="00E00254" w:rsidRDefault="00084D4B" w:rsidP="00382058">
      <w:pPr>
        <w:pStyle w:val="a6"/>
        <w:numPr>
          <w:ilvl w:val="0"/>
          <w:numId w:val="25"/>
        </w:numPr>
        <w:tabs>
          <w:tab w:val="left" w:pos="426"/>
        </w:tabs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E00254">
        <w:rPr>
          <w:rFonts w:ascii="Times New Roman" w:hAnsi="Times New Roman" w:cs="Times New Roman"/>
          <w:sz w:val="24"/>
          <w:szCs w:val="24"/>
        </w:rPr>
        <w:t> оценивать иллюстрацию или экранизацию произведения;</w:t>
      </w:r>
    </w:p>
    <w:p w:rsidR="00084D4B" w:rsidRPr="00E00254" w:rsidRDefault="00084D4B" w:rsidP="00382058">
      <w:pPr>
        <w:pStyle w:val="a6"/>
        <w:numPr>
          <w:ilvl w:val="0"/>
          <w:numId w:val="25"/>
        </w:numPr>
        <w:tabs>
          <w:tab w:val="left" w:pos="426"/>
        </w:tabs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E00254">
        <w:rPr>
          <w:rFonts w:ascii="Times New Roman" w:hAnsi="Times New Roman" w:cs="Times New Roman"/>
          <w:sz w:val="24"/>
          <w:szCs w:val="24"/>
        </w:rPr>
        <w:t> создавать собственную иллюстрацию изученного текста;</w:t>
      </w:r>
    </w:p>
    <w:p w:rsidR="00382058" w:rsidRDefault="00084D4B" w:rsidP="00382058">
      <w:pPr>
        <w:pStyle w:val="a6"/>
        <w:numPr>
          <w:ilvl w:val="0"/>
          <w:numId w:val="25"/>
        </w:numPr>
        <w:tabs>
          <w:tab w:val="left" w:pos="426"/>
        </w:tabs>
        <w:spacing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E00254">
        <w:rPr>
          <w:rFonts w:ascii="Times New Roman" w:hAnsi="Times New Roman" w:cs="Times New Roman"/>
          <w:sz w:val="24"/>
          <w:szCs w:val="24"/>
        </w:rPr>
        <w:t xml:space="preserve">сопоставлять произведения русской и мировой литературы под руководством </w:t>
      </w:r>
    </w:p>
    <w:p w:rsidR="00084D4B" w:rsidRPr="00E00254" w:rsidRDefault="00382058" w:rsidP="00382058">
      <w:pPr>
        <w:pStyle w:val="a6"/>
        <w:tabs>
          <w:tab w:val="left" w:pos="426"/>
        </w:tabs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84D4B" w:rsidRPr="00E00254">
        <w:rPr>
          <w:rFonts w:ascii="Times New Roman" w:hAnsi="Times New Roman" w:cs="Times New Roman"/>
          <w:sz w:val="24"/>
          <w:szCs w:val="24"/>
        </w:rPr>
        <w:t>учителя;</w:t>
      </w:r>
    </w:p>
    <w:p w:rsidR="00382058" w:rsidRPr="00382058" w:rsidRDefault="00084D4B" w:rsidP="00382058">
      <w:pPr>
        <w:pStyle w:val="a3"/>
        <w:numPr>
          <w:ilvl w:val="0"/>
          <w:numId w:val="25"/>
        </w:numPr>
        <w:shd w:val="clear" w:color="auto" w:fill="FFFFFF"/>
        <w:tabs>
          <w:tab w:val="left" w:pos="284"/>
          <w:tab w:val="left" w:pos="426"/>
        </w:tabs>
        <w:spacing w:after="0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D4B">
        <w:rPr>
          <w:rFonts w:ascii="Times New Roman" w:hAnsi="Times New Roman" w:cs="Times New Roman"/>
          <w:sz w:val="24"/>
          <w:szCs w:val="24"/>
        </w:rPr>
        <w:t> представление о самостоятельной проектно-исследовательской деятельности и</w:t>
      </w:r>
    </w:p>
    <w:p w:rsidR="00382058" w:rsidRDefault="00382058" w:rsidP="00382058">
      <w:pPr>
        <w:pStyle w:val="a3"/>
        <w:shd w:val="clear" w:color="auto" w:fill="FFFFFF"/>
        <w:tabs>
          <w:tab w:val="left" w:pos="284"/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84D4B" w:rsidRPr="00084D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4D4B" w:rsidRPr="00084D4B">
        <w:rPr>
          <w:rFonts w:ascii="Times New Roman" w:hAnsi="Times New Roman" w:cs="Times New Roman"/>
          <w:sz w:val="24"/>
          <w:szCs w:val="24"/>
        </w:rPr>
        <w:t>оформлять её результаты в форматах (работа исследовательского характера,</w:t>
      </w:r>
      <w:proofErr w:type="gramEnd"/>
    </w:p>
    <w:p w:rsidR="00084D4B" w:rsidRPr="00084D4B" w:rsidRDefault="00382058" w:rsidP="00382058">
      <w:pPr>
        <w:pStyle w:val="a3"/>
        <w:shd w:val="clear" w:color="auto" w:fill="FFFFFF"/>
        <w:tabs>
          <w:tab w:val="left" w:pos="284"/>
          <w:tab w:val="left" w:pos="426"/>
        </w:tabs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84D4B" w:rsidRPr="0008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4D4B" w:rsidRPr="00084D4B">
        <w:rPr>
          <w:rFonts w:ascii="Times New Roman" w:hAnsi="Times New Roman" w:cs="Times New Roman"/>
          <w:sz w:val="24"/>
          <w:szCs w:val="24"/>
        </w:rPr>
        <w:t>проект).</w:t>
      </w:r>
    </w:p>
    <w:p w:rsidR="001D785B" w:rsidRPr="00D66DF7" w:rsidRDefault="001D785B" w:rsidP="006D4D0A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196E2C" w:rsidRPr="002A2987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E6131B" w:rsidRPr="00D66DF7" w:rsidRDefault="00E6131B" w:rsidP="00716568">
      <w:pPr>
        <w:numPr>
          <w:ilvl w:val="0"/>
          <w:numId w:val="13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совершенствование духовно-нравственных качеств личности;</w:t>
      </w:r>
    </w:p>
    <w:p w:rsidR="00E6131B" w:rsidRPr="00D66DF7" w:rsidRDefault="00E6131B" w:rsidP="00716568">
      <w:pPr>
        <w:numPr>
          <w:ilvl w:val="0"/>
          <w:numId w:val="13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воспитание российской гражданской идентичности, чувства любви к Отечеству, сознание своей этнической принадлежности, знание истории, языка, культуры русского народа, курского края, основ культурного наследия;</w:t>
      </w:r>
    </w:p>
    <w:p w:rsidR="00E6131B" w:rsidRPr="00D66DF7" w:rsidRDefault="00E6131B" w:rsidP="00716568">
      <w:pPr>
        <w:numPr>
          <w:ilvl w:val="0"/>
          <w:numId w:val="13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усвоение гуманистических, демократических и традиционных ценностей российского общества; воспитание чувства ответственности и долга перед Родиной;</w:t>
      </w:r>
    </w:p>
    <w:p w:rsidR="00E6131B" w:rsidRPr="00D66DF7" w:rsidRDefault="00E6131B" w:rsidP="00716568">
      <w:pPr>
        <w:numPr>
          <w:ilvl w:val="0"/>
          <w:numId w:val="13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потребности в систематическом чтении; установления поля читательских ассоциаций, отбор произведений для чтения;</w:t>
      </w:r>
    </w:p>
    <w:p w:rsidR="00E6131B" w:rsidRPr="00D66DF7" w:rsidRDefault="00E6131B" w:rsidP="00716568">
      <w:pPr>
        <w:numPr>
          <w:ilvl w:val="0"/>
          <w:numId w:val="13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целостного мировоззрения, соответствующего современному уровню, учитывающего социальное, культурное, языковое, духовное многообразие современного мира;</w:t>
      </w:r>
    </w:p>
    <w:p w:rsidR="00E6131B" w:rsidRPr="00D66DF7" w:rsidRDefault="00E6131B" w:rsidP="00716568">
      <w:pPr>
        <w:numPr>
          <w:ilvl w:val="0"/>
          <w:numId w:val="13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использование для решения познавательных и коммуникативных задач различных источников информации: словарей, энциклопедий, Интернет-ресурсов; применение </w:t>
      </w:r>
      <w:proofErr w:type="spellStart"/>
      <w:proofErr w:type="gramStart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ИКТ-технологий</w:t>
      </w:r>
      <w:proofErr w:type="spellEnd"/>
      <w:proofErr w:type="gramEnd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;</w:t>
      </w:r>
    </w:p>
    <w:p w:rsidR="00E6131B" w:rsidRPr="00D66DF7" w:rsidRDefault="00E6131B" w:rsidP="00716568">
      <w:pPr>
        <w:numPr>
          <w:ilvl w:val="0"/>
          <w:numId w:val="13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осознанный выбор и построение дальнейшей индивидуальной учебной траектории с учетом устойчивых познавательных интересов.</w:t>
      </w:r>
    </w:p>
    <w:p w:rsidR="00E6131B" w:rsidRPr="00D66DF7" w:rsidRDefault="00E6131B" w:rsidP="0071656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A298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A2987">
        <w:rPr>
          <w:rFonts w:ascii="Times New Roman" w:hAnsi="Times New Roman" w:cs="Times New Roman"/>
          <w:b/>
          <w:sz w:val="24"/>
          <w:szCs w:val="24"/>
        </w:rPr>
        <w:t>:</w:t>
      </w:r>
    </w:p>
    <w:p w:rsidR="00196E2C" w:rsidRPr="002A2987" w:rsidRDefault="00196E2C" w:rsidP="00645E9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 xml:space="preserve">Регулятивные УУД </w:t>
      </w:r>
    </w:p>
    <w:p w:rsidR="006D4D0A" w:rsidRPr="00D66DF7" w:rsidRDefault="006D4D0A" w:rsidP="00645E96">
      <w:pPr>
        <w:pStyle w:val="a3"/>
        <w:numPr>
          <w:ilvl w:val="0"/>
          <w:numId w:val="28"/>
        </w:numPr>
        <w:spacing w:line="276" w:lineRule="auto"/>
        <w:ind w:left="567" w:right="20" w:hanging="567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корректирование деятельности: внесение  изменений в процесс с учетом возникших трудностей и ошибок;</w:t>
      </w:r>
    </w:p>
    <w:p w:rsidR="00645E96" w:rsidRPr="00D66DF7" w:rsidRDefault="00645E96" w:rsidP="00645E96">
      <w:pPr>
        <w:pStyle w:val="a3"/>
        <w:numPr>
          <w:ilvl w:val="0"/>
          <w:numId w:val="28"/>
        </w:numPr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осуществление контроля в констатирующей и предвосхищающей позиции;</w:t>
      </w:r>
    </w:p>
    <w:p w:rsidR="006D4D0A" w:rsidRPr="00D66DF7" w:rsidRDefault="006D4D0A" w:rsidP="00645E96">
      <w:pPr>
        <w:pStyle w:val="a3"/>
        <w:numPr>
          <w:ilvl w:val="0"/>
          <w:numId w:val="28"/>
        </w:numPr>
        <w:tabs>
          <w:tab w:val="left" w:pos="1940"/>
          <w:tab w:val="left" w:pos="3200"/>
          <w:tab w:val="left" w:pos="4340"/>
        </w:tabs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адекватная</w:t>
      </w:r>
      <w:r w:rsidRPr="00D66DF7">
        <w:rPr>
          <w:rFonts w:ascii="Times New Roman" w:hAnsi="Times New Roman" w:cs="Times New Roman"/>
          <w:sz w:val="24"/>
          <w:szCs w:val="24"/>
        </w:rPr>
        <w:tab/>
        <w:t>оценка</w:t>
      </w:r>
      <w:r w:rsidRPr="00D66DF7">
        <w:rPr>
          <w:rFonts w:ascii="Times New Roman" w:hAnsi="Times New Roman" w:cs="Times New Roman"/>
          <w:sz w:val="24"/>
          <w:szCs w:val="24"/>
        </w:rPr>
        <w:tab/>
        <w:t>своих</w:t>
      </w:r>
      <w:r w:rsidRPr="00D66DF7">
        <w:rPr>
          <w:rFonts w:ascii="Times New Roman" w:hAnsi="Times New Roman" w:cs="Times New Roman"/>
          <w:sz w:val="24"/>
          <w:szCs w:val="24"/>
        </w:rPr>
        <w:tab/>
        <w:t>возможностей.</w:t>
      </w: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lastRenderedPageBreak/>
        <w:t>Коммуникативные УУД</w:t>
      </w:r>
    </w:p>
    <w:p w:rsidR="00716568" w:rsidRPr="00D66DF7" w:rsidRDefault="00716568" w:rsidP="0071656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восприятие на слух литературных произведений разных жанров, осмысленное чтение и адекватное восприятие;</w:t>
      </w:r>
    </w:p>
    <w:p w:rsidR="00716568" w:rsidRPr="00D66DF7" w:rsidRDefault="00716568" w:rsidP="0071656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716568" w:rsidRPr="00D66DF7" w:rsidRDefault="00716568" w:rsidP="0071656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написание творческих работ на темы, связанные с тематикой, проблематикой изученных произведений, создание проектов;</w:t>
      </w:r>
    </w:p>
    <w:p w:rsidR="00716568" w:rsidRPr="00D66DF7" w:rsidRDefault="00716568" w:rsidP="00716568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 эстетической сфере:</w:t>
      </w:r>
    </w:p>
    <w:p w:rsidR="00716568" w:rsidRPr="00D66DF7" w:rsidRDefault="00716568" w:rsidP="0071656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вкуса.</w:t>
      </w:r>
    </w:p>
    <w:p w:rsidR="00716568" w:rsidRPr="00D66DF7" w:rsidRDefault="00716568" w:rsidP="00196E2C">
      <w:pPr>
        <w:rPr>
          <w:rFonts w:ascii="Times New Roman" w:hAnsi="Times New Roman" w:cs="Times New Roman"/>
          <w:sz w:val="24"/>
          <w:szCs w:val="24"/>
        </w:rPr>
      </w:pP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 xml:space="preserve"> Познавательные УУД</w:t>
      </w:r>
    </w:p>
    <w:p w:rsidR="00716568" w:rsidRPr="00D66DF7" w:rsidRDefault="00716568" w:rsidP="00716568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ключевых проблем изученных произведений родной (русской) литературы;</w:t>
      </w:r>
    </w:p>
    <w:p w:rsidR="00716568" w:rsidRPr="00D66DF7" w:rsidRDefault="00716568" w:rsidP="00716568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716568" w:rsidRPr="002A2987" w:rsidRDefault="00716568" w:rsidP="00196E2C">
      <w:pPr>
        <w:rPr>
          <w:rFonts w:ascii="Times New Roman" w:hAnsi="Times New Roman" w:cs="Times New Roman"/>
          <w:b/>
          <w:sz w:val="24"/>
          <w:szCs w:val="24"/>
        </w:rPr>
      </w:pP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716568" w:rsidRPr="00D66DF7" w:rsidRDefault="00716568" w:rsidP="00716568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716568" w:rsidRPr="00D66DF7" w:rsidRDefault="00716568" w:rsidP="00196E2C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spellStart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определе</w:t>
      </w:r>
      <w:r w:rsidR="00645E96"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лять</w:t>
      </w:r>
      <w:proofErr w:type="spellEnd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в произведении элемент</w:t>
      </w:r>
      <w:r w:rsidR="00645E96"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ы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сюжета, композиции, изобразительно-выразительных средств языка, </w:t>
      </w:r>
    </w:p>
    <w:p w:rsidR="00716568" w:rsidRPr="00D66DF7" w:rsidRDefault="00716568" w:rsidP="00196E2C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владе</w:t>
      </w:r>
      <w:r w:rsidR="00645E96"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ть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элементарной литературоведческой терминологией при анализе литературного произведения;</w:t>
      </w:r>
    </w:p>
    <w:p w:rsidR="00196E2C" w:rsidRPr="00D66DF7" w:rsidRDefault="00196E2C" w:rsidP="00196E2C">
      <w:pPr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85B" w:rsidRPr="002A2987" w:rsidRDefault="001D785B" w:rsidP="001D785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A2987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2A2987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716568" w:rsidRPr="00D66DF7" w:rsidRDefault="00716568" w:rsidP="00645E96">
      <w:pPr>
        <w:numPr>
          <w:ilvl w:val="0"/>
          <w:numId w:val="2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приобщ</w:t>
      </w:r>
      <w:r w:rsidR="007D2C2F"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иться 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к духовно-нравственным ценностям родной (русской) литературы, в том числе краеведческой;</w:t>
      </w:r>
    </w:p>
    <w:p w:rsidR="00716568" w:rsidRPr="00D66DF7" w:rsidRDefault="00716568" w:rsidP="00645E96">
      <w:pPr>
        <w:numPr>
          <w:ilvl w:val="0"/>
          <w:numId w:val="2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формулирова</w:t>
      </w:r>
      <w:r w:rsidR="00645E96"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ть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собственно</w:t>
      </w:r>
      <w:r w:rsidR="00645E96"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е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отношени</w:t>
      </w:r>
      <w:r w:rsidR="00645E96"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е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к произведениям русской литературы, их оценк</w:t>
      </w:r>
      <w:r w:rsidR="00645E96"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е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;</w:t>
      </w:r>
    </w:p>
    <w:p w:rsidR="00716568" w:rsidRPr="00D66DF7" w:rsidRDefault="00716568" w:rsidP="00645E96">
      <w:pPr>
        <w:numPr>
          <w:ilvl w:val="0"/>
          <w:numId w:val="2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интерпретаци</w:t>
      </w:r>
      <w:r w:rsidR="007D2C2F"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и 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(в отдельных случаях) изученных литературных произведений;</w:t>
      </w:r>
    </w:p>
    <w:p w:rsidR="00716568" w:rsidRPr="00D66DF7" w:rsidRDefault="007D2C2F" w:rsidP="00645E96">
      <w:pPr>
        <w:numPr>
          <w:ilvl w:val="0"/>
          <w:numId w:val="2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понимать </w:t>
      </w:r>
      <w:r w:rsidR="00716568"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авторск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ую</w:t>
      </w:r>
      <w:r w:rsidR="00716568"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позици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ю</w:t>
      </w:r>
      <w:r w:rsidR="00716568"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и выраж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ать</w:t>
      </w:r>
      <w:r w:rsidR="00716568"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свое отношени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е</w:t>
      </w:r>
      <w:r w:rsidR="00716568"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к ней;</w:t>
      </w:r>
    </w:p>
    <w:p w:rsidR="001D785B" w:rsidRPr="00D66DF7" w:rsidRDefault="001D785B" w:rsidP="001D785B">
      <w:pPr>
        <w:rPr>
          <w:rFonts w:ascii="Times New Roman" w:hAnsi="Times New Roman" w:cs="Times New Roman"/>
          <w:sz w:val="24"/>
          <w:szCs w:val="24"/>
        </w:rPr>
      </w:pPr>
    </w:p>
    <w:p w:rsidR="00196E2C" w:rsidRPr="002A2987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7D2C2F" w:rsidRPr="00D66DF7" w:rsidRDefault="007D2C2F" w:rsidP="007D2C2F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DF7">
        <w:rPr>
          <w:rFonts w:ascii="Times New Roman" w:hAnsi="Times New Roman" w:cs="Times New Roman"/>
          <w:bCs/>
          <w:sz w:val="24"/>
          <w:szCs w:val="24"/>
        </w:rPr>
        <w:t xml:space="preserve">Становление любящего свой край и свое Отечество, знающего русский и родной язык, уважающего культуру и духовные традиции своего и других народов; осознающего и принимающего традиционные </w:t>
      </w:r>
      <w:proofErr w:type="spellStart"/>
      <w:r w:rsidRPr="00D66DF7">
        <w:rPr>
          <w:rFonts w:ascii="Times New Roman" w:hAnsi="Times New Roman" w:cs="Times New Roman"/>
          <w:bCs/>
          <w:sz w:val="24"/>
          <w:szCs w:val="24"/>
        </w:rPr>
        <w:t>социокультурные</w:t>
      </w:r>
      <w:proofErr w:type="spellEnd"/>
      <w:r w:rsidRPr="00D66DF7">
        <w:rPr>
          <w:rFonts w:ascii="Times New Roman" w:hAnsi="Times New Roman" w:cs="Times New Roman"/>
          <w:bCs/>
          <w:sz w:val="24"/>
          <w:szCs w:val="24"/>
        </w:rPr>
        <w:t xml:space="preserve">, духовно-нравственные ценности семьи, этнической общности, многонационального российского народа, принятые в </w:t>
      </w:r>
      <w:r w:rsidRPr="00D66DF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обществе правила и нормы </w:t>
      </w:r>
      <w:proofErr w:type="spellStart"/>
      <w:r w:rsidRPr="00D66DF7">
        <w:rPr>
          <w:rFonts w:ascii="Times New Roman" w:hAnsi="Times New Roman" w:cs="Times New Roman"/>
          <w:bCs/>
          <w:sz w:val="24"/>
          <w:szCs w:val="24"/>
        </w:rPr>
        <w:t>поведения</w:t>
      </w:r>
      <w:proofErr w:type="gramStart"/>
      <w:r w:rsidRPr="00D66DF7">
        <w:rPr>
          <w:rFonts w:ascii="Times New Roman" w:hAnsi="Times New Roman" w:cs="Times New Roman"/>
          <w:bCs/>
          <w:sz w:val="24"/>
          <w:szCs w:val="24"/>
        </w:rPr>
        <w:t>;а</w:t>
      </w:r>
      <w:proofErr w:type="gramEnd"/>
      <w:r w:rsidRPr="00D66DF7">
        <w:rPr>
          <w:rFonts w:ascii="Times New Roman" w:hAnsi="Times New Roman" w:cs="Times New Roman"/>
          <w:bCs/>
          <w:sz w:val="24"/>
          <w:szCs w:val="24"/>
        </w:rPr>
        <w:t>ктивно</w:t>
      </w:r>
      <w:proofErr w:type="spellEnd"/>
      <w:r w:rsidRPr="00D66DF7">
        <w:rPr>
          <w:rFonts w:ascii="Times New Roman" w:hAnsi="Times New Roman" w:cs="Times New Roman"/>
          <w:bCs/>
          <w:sz w:val="24"/>
          <w:szCs w:val="24"/>
        </w:rPr>
        <w:t xml:space="preserve"> и заинтересованно познающего окружающий мир и самого себя, осознающего ценность труда, науки и </w:t>
      </w:r>
      <w:proofErr w:type="spellStart"/>
      <w:r w:rsidRPr="00D66DF7">
        <w:rPr>
          <w:rFonts w:ascii="Times New Roman" w:hAnsi="Times New Roman" w:cs="Times New Roman"/>
          <w:bCs/>
          <w:sz w:val="24"/>
          <w:szCs w:val="24"/>
        </w:rPr>
        <w:t>творчества;умеющего</w:t>
      </w:r>
      <w:proofErr w:type="spellEnd"/>
      <w:r w:rsidRPr="00D66DF7">
        <w:rPr>
          <w:rFonts w:ascii="Times New Roman" w:hAnsi="Times New Roman" w:cs="Times New Roman"/>
          <w:bCs/>
          <w:sz w:val="24"/>
          <w:szCs w:val="24"/>
        </w:rPr>
        <w:t xml:space="preserve"> учиться, осознающего важность образования и самообразования для жизни и деятельности, способного самостоятельно применять полученные знания на практике, способного к самоорганизации, к планированию и оценке своих действий, пониманию их последствий; социально активного, уважающего закон и правопорядок, соизмеряющего свои поступки с нравственными ценностями, осознающего свои обязанностями перед семьей, обществом, </w:t>
      </w:r>
      <w:proofErr w:type="spellStart"/>
      <w:r w:rsidRPr="00D66DF7">
        <w:rPr>
          <w:rFonts w:ascii="Times New Roman" w:hAnsi="Times New Roman" w:cs="Times New Roman"/>
          <w:bCs/>
          <w:sz w:val="24"/>
          <w:szCs w:val="24"/>
        </w:rPr>
        <w:t>Отечеством</w:t>
      </w:r>
      <w:proofErr w:type="gramStart"/>
      <w:r w:rsidRPr="00D66DF7">
        <w:rPr>
          <w:rFonts w:ascii="Times New Roman" w:hAnsi="Times New Roman" w:cs="Times New Roman"/>
          <w:bCs/>
          <w:sz w:val="24"/>
          <w:szCs w:val="24"/>
        </w:rPr>
        <w:t>;у</w:t>
      </w:r>
      <w:proofErr w:type="gramEnd"/>
      <w:r w:rsidRPr="00D66DF7">
        <w:rPr>
          <w:rFonts w:ascii="Times New Roman" w:hAnsi="Times New Roman" w:cs="Times New Roman"/>
          <w:bCs/>
          <w:sz w:val="24"/>
          <w:szCs w:val="24"/>
        </w:rPr>
        <w:t>важающего</w:t>
      </w:r>
      <w:proofErr w:type="spellEnd"/>
      <w:r w:rsidRPr="00D66DF7">
        <w:rPr>
          <w:rFonts w:ascii="Times New Roman" w:hAnsi="Times New Roman" w:cs="Times New Roman"/>
          <w:bCs/>
          <w:sz w:val="24"/>
          <w:szCs w:val="24"/>
        </w:rPr>
        <w:t xml:space="preserve"> убеждения других людей, отзывчивого, умеющего вести конструктивный диалог, достигать взаимопонимания, сотрудничать для достижения общих </w:t>
      </w:r>
      <w:proofErr w:type="spellStart"/>
      <w:r w:rsidRPr="00D66DF7">
        <w:rPr>
          <w:rFonts w:ascii="Times New Roman" w:hAnsi="Times New Roman" w:cs="Times New Roman"/>
          <w:bCs/>
          <w:sz w:val="24"/>
          <w:szCs w:val="24"/>
        </w:rPr>
        <w:t>результатов;осознанно</w:t>
      </w:r>
      <w:proofErr w:type="spellEnd"/>
      <w:r w:rsidRPr="00D66DF7">
        <w:rPr>
          <w:rFonts w:ascii="Times New Roman" w:hAnsi="Times New Roman" w:cs="Times New Roman"/>
          <w:bCs/>
          <w:sz w:val="24"/>
          <w:szCs w:val="24"/>
        </w:rPr>
        <w:t xml:space="preserve"> выполняющего правила здорового, экологически целесообразного и безопасного для человека и окружающей его среды образа жизни, в том числе в информационном пространстве, и владеющего навыками, необходимыми для оказания первой помощи </w:t>
      </w:r>
      <w:proofErr w:type="spellStart"/>
      <w:r w:rsidRPr="00D66DF7">
        <w:rPr>
          <w:rFonts w:ascii="Times New Roman" w:hAnsi="Times New Roman" w:cs="Times New Roman"/>
          <w:bCs/>
          <w:sz w:val="24"/>
          <w:szCs w:val="24"/>
        </w:rPr>
        <w:t>пострадавшему</w:t>
      </w:r>
      <w:proofErr w:type="gramStart"/>
      <w:r w:rsidRPr="00D66DF7">
        <w:rPr>
          <w:rFonts w:ascii="Times New Roman" w:hAnsi="Times New Roman" w:cs="Times New Roman"/>
          <w:bCs/>
          <w:sz w:val="24"/>
          <w:szCs w:val="24"/>
        </w:rPr>
        <w:t>;о</w:t>
      </w:r>
      <w:proofErr w:type="gramEnd"/>
      <w:r w:rsidRPr="00D66DF7">
        <w:rPr>
          <w:rFonts w:ascii="Times New Roman" w:hAnsi="Times New Roman" w:cs="Times New Roman"/>
          <w:bCs/>
          <w:sz w:val="24"/>
          <w:szCs w:val="24"/>
        </w:rPr>
        <w:t>риентирующегося</w:t>
      </w:r>
      <w:proofErr w:type="spellEnd"/>
      <w:r w:rsidRPr="00D66DF7">
        <w:rPr>
          <w:rFonts w:ascii="Times New Roman" w:hAnsi="Times New Roman" w:cs="Times New Roman"/>
          <w:bCs/>
          <w:sz w:val="24"/>
          <w:szCs w:val="24"/>
        </w:rPr>
        <w:t xml:space="preserve"> в мире профессий, понимающего значение профессиональной деятельности для человека, устойчивого развития общества </w:t>
      </w: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A298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A2987">
        <w:rPr>
          <w:rFonts w:ascii="Times New Roman" w:hAnsi="Times New Roman" w:cs="Times New Roman"/>
          <w:b/>
          <w:sz w:val="24"/>
          <w:szCs w:val="24"/>
        </w:rPr>
        <w:t>:</w:t>
      </w:r>
    </w:p>
    <w:p w:rsidR="007D2C2F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 xml:space="preserve">Регулятивные УУД </w:t>
      </w:r>
    </w:p>
    <w:p w:rsidR="007D2C2F" w:rsidRPr="00D66DF7" w:rsidRDefault="007D2C2F" w:rsidP="007D2C2F">
      <w:pPr>
        <w:pStyle w:val="a3"/>
        <w:numPr>
          <w:ilvl w:val="0"/>
          <w:numId w:val="31"/>
        </w:numPr>
        <w:ind w:left="142" w:firstLine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DF7">
        <w:rPr>
          <w:rFonts w:ascii="Times New Roman" w:eastAsia="Times New Roman" w:hAnsi="Times New Roman" w:cs="Times New Roman"/>
          <w:sz w:val="24"/>
          <w:szCs w:val="24"/>
        </w:rPr>
        <w:t>формулировать учебно-познавательную задачу, обосновывать ее своими интересами, мотивами, учебными потребностями, поставленными проблемами;</w:t>
      </w:r>
    </w:p>
    <w:p w:rsidR="007D2C2F" w:rsidRPr="00D66DF7" w:rsidRDefault="007D2C2F" w:rsidP="007D2C2F">
      <w:pPr>
        <w:pStyle w:val="a3"/>
        <w:numPr>
          <w:ilvl w:val="0"/>
          <w:numId w:val="31"/>
        </w:numPr>
        <w:ind w:left="142" w:firstLine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DF7">
        <w:rPr>
          <w:rFonts w:ascii="Times New Roman" w:eastAsia="Times New Roman" w:hAnsi="Times New Roman" w:cs="Times New Roman"/>
          <w:sz w:val="24"/>
          <w:szCs w:val="24"/>
        </w:rPr>
        <w:t>выбирать методы познания окружающего мира (наблюдение, исследование, опыт, проектная деятельность и пр.) в соответствии с поставленной учебной задачей;</w:t>
      </w:r>
    </w:p>
    <w:p w:rsidR="007D2C2F" w:rsidRPr="00D66DF7" w:rsidRDefault="007D2C2F" w:rsidP="007D2C2F">
      <w:pPr>
        <w:pStyle w:val="a3"/>
        <w:numPr>
          <w:ilvl w:val="0"/>
          <w:numId w:val="31"/>
        </w:numPr>
        <w:ind w:left="142" w:firstLine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DF7">
        <w:rPr>
          <w:rFonts w:ascii="Times New Roman" w:eastAsia="Times New Roman" w:hAnsi="Times New Roman" w:cs="Times New Roman"/>
          <w:sz w:val="24"/>
          <w:szCs w:val="24"/>
        </w:rPr>
        <w:t xml:space="preserve">формулировать обобщения и выводы по результатам проведенного наблюдения, опыта, исследования, презентовать полученные </w:t>
      </w:r>
      <w:proofErr w:type="spellStart"/>
      <w:r w:rsidRPr="00D66DF7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proofErr w:type="gramStart"/>
      <w:r w:rsidRPr="00D66DF7">
        <w:rPr>
          <w:rFonts w:ascii="Times New Roman" w:eastAsia="Times New Roman" w:hAnsi="Times New Roman" w:cs="Times New Roman"/>
          <w:sz w:val="24"/>
          <w:szCs w:val="24"/>
        </w:rPr>
        <w:t>;п</w:t>
      </w:r>
      <w:proofErr w:type="gramEnd"/>
      <w:r w:rsidRPr="00D66DF7">
        <w:rPr>
          <w:rFonts w:ascii="Times New Roman" w:eastAsia="Times New Roman" w:hAnsi="Times New Roman" w:cs="Times New Roman"/>
          <w:sz w:val="24"/>
          <w:szCs w:val="24"/>
        </w:rPr>
        <w:t>реобразовывать</w:t>
      </w:r>
      <w:proofErr w:type="spellEnd"/>
      <w:r w:rsidRPr="00D66DF7">
        <w:rPr>
          <w:rFonts w:ascii="Times New Roman" w:eastAsia="Times New Roman" w:hAnsi="Times New Roman" w:cs="Times New Roman"/>
          <w:sz w:val="24"/>
          <w:szCs w:val="24"/>
        </w:rPr>
        <w:t xml:space="preserve"> предложенные модели в текстовый вариант представления информации, а также предложенную текстовую информацию в модели (таблица, диаграмма, схема и др.) в соответствии с поставленной учебной задачей;</w:t>
      </w:r>
    </w:p>
    <w:p w:rsidR="007D2C2F" w:rsidRPr="00D66DF7" w:rsidRDefault="007D2C2F" w:rsidP="007D2C2F">
      <w:pPr>
        <w:pStyle w:val="a3"/>
        <w:numPr>
          <w:ilvl w:val="0"/>
          <w:numId w:val="31"/>
        </w:numPr>
        <w:ind w:left="142" w:firstLine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DF7">
        <w:rPr>
          <w:rFonts w:ascii="Times New Roman" w:eastAsia="Times New Roman" w:hAnsi="Times New Roman" w:cs="Times New Roman"/>
          <w:sz w:val="24"/>
          <w:szCs w:val="24"/>
        </w:rPr>
        <w:t>строить план, схему, алгоритм действия, исправлять (восстанавливать, дополнять) предложенный алгоритм на основе имеющихся знаний об изучаемом объекте;</w:t>
      </w:r>
    </w:p>
    <w:p w:rsidR="007D2C2F" w:rsidRPr="00D66DF7" w:rsidRDefault="007D2C2F" w:rsidP="007D2C2F">
      <w:pPr>
        <w:pStyle w:val="a3"/>
        <w:numPr>
          <w:ilvl w:val="0"/>
          <w:numId w:val="31"/>
        </w:numPr>
        <w:ind w:left="142" w:firstLine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DF7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планировать деятельность (намечать цель, создавать алгоритм, отбирая целесообразные способы решения учебной задачи);</w:t>
      </w: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162C58" w:rsidRPr="00D66DF7" w:rsidRDefault="00162C58" w:rsidP="00162C58">
      <w:pPr>
        <w:pStyle w:val="a3"/>
        <w:numPr>
          <w:ilvl w:val="0"/>
          <w:numId w:val="32"/>
        </w:numPr>
        <w:ind w:left="284" w:firstLine="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DF7">
        <w:rPr>
          <w:rFonts w:ascii="Times New Roman" w:eastAsia="Times New Roman" w:hAnsi="Times New Roman" w:cs="Times New Roman"/>
          <w:sz w:val="24"/>
          <w:szCs w:val="24"/>
        </w:rPr>
        <w:t>владеть смысловым чтением текстов разного вида, жанра, стиля с целью решения различных учебных задач, для удовлетворения познавательных запросов и интересов: определять тему, назначение текста, резюмировать главную идею, мысль текста, цель его создания;</w:t>
      </w:r>
    </w:p>
    <w:p w:rsidR="00162C58" w:rsidRPr="00D66DF7" w:rsidRDefault="00162C58" w:rsidP="00162C58">
      <w:pPr>
        <w:pStyle w:val="a3"/>
        <w:numPr>
          <w:ilvl w:val="0"/>
          <w:numId w:val="32"/>
        </w:numPr>
        <w:ind w:left="284" w:firstLine="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DF7">
        <w:rPr>
          <w:rFonts w:ascii="Times New Roman" w:eastAsia="Times New Roman" w:hAnsi="Times New Roman" w:cs="Times New Roman"/>
          <w:sz w:val="24"/>
          <w:szCs w:val="24"/>
        </w:rPr>
        <w:t>различать основную и дополнительную информацию, устанавливать логические связи и отношения, представленные в тексте;</w:t>
      </w:r>
    </w:p>
    <w:p w:rsidR="00162C58" w:rsidRPr="00D66DF7" w:rsidRDefault="00162C58" w:rsidP="00162C58">
      <w:pPr>
        <w:pStyle w:val="a3"/>
        <w:numPr>
          <w:ilvl w:val="0"/>
          <w:numId w:val="32"/>
        </w:numPr>
        <w:ind w:left="284" w:firstLine="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DF7">
        <w:rPr>
          <w:rFonts w:ascii="Times New Roman" w:eastAsia="Times New Roman" w:hAnsi="Times New Roman" w:cs="Times New Roman"/>
          <w:sz w:val="24"/>
          <w:szCs w:val="24"/>
        </w:rPr>
        <w:t>выявлять детали, важные для раскрытия основной мысли, идеи, содержания текста;</w:t>
      </w:r>
    </w:p>
    <w:p w:rsidR="00162C58" w:rsidRPr="00D66DF7" w:rsidRDefault="00162C58" w:rsidP="00162C58">
      <w:pPr>
        <w:pStyle w:val="a3"/>
        <w:numPr>
          <w:ilvl w:val="0"/>
          <w:numId w:val="32"/>
        </w:numPr>
        <w:ind w:left="284" w:firstLine="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DF7">
        <w:rPr>
          <w:rFonts w:ascii="Times New Roman" w:eastAsia="Times New Roman" w:hAnsi="Times New Roman" w:cs="Times New Roman"/>
          <w:sz w:val="24"/>
          <w:szCs w:val="24"/>
        </w:rPr>
        <w:t xml:space="preserve">владеть умениями участия </w:t>
      </w:r>
      <w:proofErr w:type="gramStart"/>
      <w:r w:rsidRPr="00D66DF7">
        <w:rPr>
          <w:rFonts w:ascii="Times New Roman" w:eastAsia="Times New Roman" w:hAnsi="Times New Roman" w:cs="Times New Roman"/>
          <w:sz w:val="24"/>
          <w:szCs w:val="24"/>
        </w:rPr>
        <w:t>в соблюдать</w:t>
      </w:r>
      <w:proofErr w:type="gramEnd"/>
      <w:r w:rsidRPr="00D66DF7">
        <w:rPr>
          <w:rFonts w:ascii="Times New Roman" w:eastAsia="Times New Roman" w:hAnsi="Times New Roman" w:cs="Times New Roman"/>
          <w:sz w:val="24"/>
          <w:szCs w:val="24"/>
        </w:rPr>
        <w:t xml:space="preserve"> нормы публичной речи и регламент; овладение навыками работы с информацией:</w:t>
      </w:r>
    </w:p>
    <w:p w:rsidR="00162C58" w:rsidRPr="00D66DF7" w:rsidRDefault="00162C58" w:rsidP="00162C58">
      <w:pPr>
        <w:pStyle w:val="a3"/>
        <w:numPr>
          <w:ilvl w:val="0"/>
          <w:numId w:val="32"/>
        </w:numPr>
        <w:ind w:left="284" w:firstLine="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DF7">
        <w:rPr>
          <w:rFonts w:ascii="Times New Roman" w:eastAsia="Times New Roman" w:hAnsi="Times New Roman" w:cs="Times New Roman"/>
          <w:sz w:val="24"/>
          <w:szCs w:val="24"/>
        </w:rPr>
        <w:t xml:space="preserve">выбирать, анализировать, ранжировать, систематизировать и интерпретировать информацию различного вида, давать оценку ее соответствия цели информационного </w:t>
      </w:r>
      <w:proofErr w:type="spellStart"/>
      <w:r w:rsidRPr="00D66DF7">
        <w:rPr>
          <w:rFonts w:ascii="Times New Roman" w:eastAsia="Times New Roman" w:hAnsi="Times New Roman" w:cs="Times New Roman"/>
          <w:sz w:val="24"/>
          <w:szCs w:val="24"/>
        </w:rPr>
        <w:t>поиска</w:t>
      </w:r>
      <w:proofErr w:type="gramStart"/>
      <w:r w:rsidRPr="00D66DF7">
        <w:rPr>
          <w:rFonts w:ascii="Times New Roman" w:eastAsia="Times New Roman" w:hAnsi="Times New Roman" w:cs="Times New Roman"/>
          <w:sz w:val="24"/>
          <w:szCs w:val="24"/>
        </w:rPr>
        <w:t>;в</w:t>
      </w:r>
      <w:proofErr w:type="spellEnd"/>
      <w:proofErr w:type="gramEnd"/>
      <w:r w:rsidRPr="00D66DF7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задачей информационного поиска;</w:t>
      </w: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E0694A" w:rsidRPr="00D66DF7" w:rsidRDefault="00D66DF7" w:rsidP="00D66DF7">
      <w:pPr>
        <w:pStyle w:val="c1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851" w:hanging="425"/>
        <w:rPr>
          <w:color w:val="000000"/>
        </w:rPr>
      </w:pPr>
      <w:r w:rsidRPr="00D66DF7">
        <w:rPr>
          <w:rStyle w:val="c4"/>
          <w:color w:val="000000"/>
        </w:rPr>
        <w:t>реал</w:t>
      </w:r>
      <w:r w:rsidR="00B82DF5" w:rsidRPr="00D66DF7">
        <w:rPr>
          <w:rStyle w:val="c4"/>
          <w:color w:val="000000"/>
        </w:rPr>
        <w:t>изация</w:t>
      </w:r>
      <w:r w:rsidR="00E0694A" w:rsidRPr="00D66DF7">
        <w:rPr>
          <w:rStyle w:val="c4"/>
          <w:color w:val="000000"/>
        </w:rPr>
        <w:t xml:space="preserve"> проектно-исследовательской деятельности;</w:t>
      </w:r>
    </w:p>
    <w:p w:rsidR="00E0694A" w:rsidRPr="00D66DF7" w:rsidRDefault="00E0694A" w:rsidP="00D66DF7">
      <w:pPr>
        <w:pStyle w:val="c1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851" w:hanging="425"/>
        <w:rPr>
          <w:color w:val="000000"/>
        </w:rPr>
      </w:pPr>
      <w:r w:rsidRPr="00D66DF7">
        <w:rPr>
          <w:rStyle w:val="c4"/>
          <w:color w:val="000000"/>
        </w:rPr>
        <w:lastRenderedPageBreak/>
        <w:t>осуществлять расширенный поиск информации с использованием ресурсов библиотек и Интернета;</w:t>
      </w:r>
    </w:p>
    <w:p w:rsidR="00E0694A" w:rsidRPr="00D66DF7" w:rsidRDefault="00E0694A" w:rsidP="00D66DF7">
      <w:pPr>
        <w:pStyle w:val="c1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851" w:hanging="425"/>
        <w:rPr>
          <w:color w:val="000000"/>
        </w:rPr>
      </w:pPr>
      <w:r w:rsidRPr="00D66DF7">
        <w:rPr>
          <w:rStyle w:val="c4"/>
          <w:color w:val="000000"/>
        </w:rPr>
        <w:t>создавать и преобразовывать модели и схемы для решения задач;</w:t>
      </w:r>
    </w:p>
    <w:p w:rsidR="00E0694A" w:rsidRPr="00D66DF7" w:rsidRDefault="00E0694A" w:rsidP="00D66DF7">
      <w:pPr>
        <w:pStyle w:val="c1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851" w:hanging="425"/>
        <w:rPr>
          <w:color w:val="000000"/>
        </w:rPr>
      </w:pPr>
      <w:r w:rsidRPr="00D66DF7">
        <w:rPr>
          <w:rStyle w:val="c4"/>
          <w:color w:val="000000"/>
        </w:rPr>
        <w:t>осуществлять выбор наиболее эффективных способов решения задач в зависимости от конкретных условий;</w:t>
      </w:r>
    </w:p>
    <w:p w:rsidR="00E0694A" w:rsidRPr="00D66DF7" w:rsidRDefault="00E0694A" w:rsidP="00D66DF7">
      <w:pPr>
        <w:pStyle w:val="c1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851" w:hanging="425"/>
        <w:rPr>
          <w:color w:val="000000"/>
        </w:rPr>
      </w:pPr>
      <w:r w:rsidRPr="00D66DF7">
        <w:rPr>
          <w:rStyle w:val="c4"/>
          <w:color w:val="000000"/>
        </w:rPr>
        <w:t>давать определение понятиям;</w:t>
      </w:r>
    </w:p>
    <w:p w:rsidR="00E0694A" w:rsidRPr="00D66DF7" w:rsidRDefault="00E0694A" w:rsidP="00D66DF7">
      <w:pPr>
        <w:pStyle w:val="c1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851" w:hanging="425"/>
        <w:rPr>
          <w:color w:val="000000"/>
        </w:rPr>
      </w:pPr>
      <w:r w:rsidRPr="00D66DF7">
        <w:rPr>
          <w:rStyle w:val="c4"/>
          <w:color w:val="000000"/>
        </w:rPr>
        <w:t>устанавливать причинно-следственные связи;</w:t>
      </w:r>
    </w:p>
    <w:p w:rsidR="00E0694A" w:rsidRPr="00D66DF7" w:rsidRDefault="00E0694A" w:rsidP="00D66DF7">
      <w:pPr>
        <w:pStyle w:val="c1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851" w:hanging="425"/>
        <w:rPr>
          <w:color w:val="000000"/>
        </w:rPr>
      </w:pPr>
      <w:r w:rsidRPr="00D66DF7">
        <w:rPr>
          <w:rStyle w:val="c4"/>
          <w:color w:val="000000"/>
        </w:rPr>
        <w:t xml:space="preserve">строить </w:t>
      </w:r>
      <w:proofErr w:type="gramStart"/>
      <w:r w:rsidRPr="00D66DF7">
        <w:rPr>
          <w:rStyle w:val="c4"/>
          <w:color w:val="000000"/>
        </w:rPr>
        <w:t>логическое рассуждение</w:t>
      </w:r>
      <w:proofErr w:type="gramEnd"/>
      <w:r w:rsidRPr="00D66DF7">
        <w:rPr>
          <w:rStyle w:val="c4"/>
          <w:color w:val="000000"/>
        </w:rPr>
        <w:t>, включающее установление причинно-следственных связей;</w:t>
      </w:r>
    </w:p>
    <w:p w:rsidR="00E0694A" w:rsidRPr="00D66DF7" w:rsidRDefault="00E0694A" w:rsidP="00D66DF7">
      <w:pPr>
        <w:pStyle w:val="c1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851" w:hanging="425"/>
        <w:rPr>
          <w:color w:val="000000"/>
        </w:rPr>
      </w:pPr>
      <w:r w:rsidRPr="00D66DF7">
        <w:rPr>
          <w:rStyle w:val="c4"/>
          <w:color w:val="000000"/>
        </w:rPr>
        <w:t>объяснять явления, процессы, связи и отношения, выявляемые в ходе исследования;</w:t>
      </w:r>
    </w:p>
    <w:p w:rsidR="00E0694A" w:rsidRPr="00D66DF7" w:rsidRDefault="00E0694A" w:rsidP="00D66DF7">
      <w:pPr>
        <w:pStyle w:val="c1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851" w:hanging="425"/>
        <w:rPr>
          <w:color w:val="000000"/>
        </w:rPr>
      </w:pPr>
      <w:r w:rsidRPr="00D66DF7">
        <w:rPr>
          <w:rStyle w:val="c4"/>
          <w:color w:val="000000"/>
        </w:rPr>
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E0694A" w:rsidRPr="00D66DF7" w:rsidRDefault="00E0694A" w:rsidP="00D66DF7">
      <w:pPr>
        <w:pStyle w:val="c1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851" w:hanging="425"/>
        <w:rPr>
          <w:color w:val="000000"/>
        </w:rPr>
      </w:pPr>
      <w:r w:rsidRPr="00D66DF7">
        <w:rPr>
          <w:rStyle w:val="c4"/>
          <w:color w:val="000000"/>
        </w:rPr>
        <w:t>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196E2C" w:rsidRPr="00D66DF7" w:rsidRDefault="00196E2C" w:rsidP="00D66DF7">
      <w:pPr>
        <w:ind w:left="851" w:hanging="425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196E2C" w:rsidRPr="002A2987" w:rsidRDefault="00196E2C" w:rsidP="00196E2C">
      <w:pPr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162C58" w:rsidRPr="00D66DF7" w:rsidRDefault="00162C58" w:rsidP="00162C58">
      <w:pPr>
        <w:pStyle w:val="a3"/>
        <w:numPr>
          <w:ilvl w:val="0"/>
          <w:numId w:val="33"/>
        </w:numPr>
        <w:spacing w:line="276" w:lineRule="auto"/>
        <w:ind w:left="284" w:right="12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162C58" w:rsidRPr="00D66DF7" w:rsidRDefault="00162C58" w:rsidP="00162C58">
      <w:pPr>
        <w:pStyle w:val="a3"/>
        <w:numPr>
          <w:ilvl w:val="0"/>
          <w:numId w:val="33"/>
        </w:numPr>
        <w:spacing w:line="276" w:lineRule="auto"/>
        <w:ind w:left="284" w:right="12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воспринимать художественный текст как произведение искусства, послание автора читателю, современнику и потомку;</w:t>
      </w:r>
    </w:p>
    <w:p w:rsidR="00162C58" w:rsidRPr="00D66DF7" w:rsidRDefault="00162C58" w:rsidP="00162C58">
      <w:pPr>
        <w:pStyle w:val="a3"/>
        <w:numPr>
          <w:ilvl w:val="0"/>
          <w:numId w:val="33"/>
        </w:numPr>
        <w:tabs>
          <w:tab w:val="left" w:pos="1680"/>
          <w:tab w:val="left" w:pos="2200"/>
          <w:tab w:val="left" w:pos="2820"/>
          <w:tab w:val="left" w:pos="4200"/>
          <w:tab w:val="left" w:pos="4500"/>
          <w:tab w:val="left" w:pos="6260"/>
          <w:tab w:val="left" w:pos="6920"/>
          <w:tab w:val="left" w:pos="7800"/>
        </w:tabs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gramStart"/>
      <w:r w:rsidRPr="00D66DF7">
        <w:rPr>
          <w:rFonts w:ascii="Times New Roman" w:hAnsi="Times New Roman" w:cs="Times New Roman"/>
          <w:sz w:val="24"/>
          <w:szCs w:val="24"/>
        </w:rPr>
        <w:t>определять</w:t>
      </w:r>
      <w:r w:rsidRPr="00D66DF7">
        <w:rPr>
          <w:rFonts w:ascii="Times New Roman" w:hAnsi="Times New Roman" w:cs="Times New Roman"/>
          <w:sz w:val="24"/>
          <w:szCs w:val="24"/>
        </w:rPr>
        <w:tab/>
        <w:t>для</w:t>
      </w:r>
      <w:r w:rsidRPr="00D66DF7">
        <w:rPr>
          <w:rFonts w:ascii="Times New Roman" w:hAnsi="Times New Roman" w:cs="Times New Roman"/>
          <w:sz w:val="24"/>
          <w:szCs w:val="24"/>
        </w:rPr>
        <w:tab/>
        <w:t>себя актуальную и перспективную цели чтения художественной литературы; выбирать произведения для самостоятельного чтения;</w:t>
      </w:r>
      <w:proofErr w:type="gramEnd"/>
    </w:p>
    <w:p w:rsidR="00162C58" w:rsidRPr="00D66DF7" w:rsidRDefault="00162C58" w:rsidP="00162C58">
      <w:pPr>
        <w:pStyle w:val="a3"/>
        <w:numPr>
          <w:ilvl w:val="0"/>
          <w:numId w:val="33"/>
        </w:numPr>
        <w:spacing w:line="276" w:lineRule="auto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162C58" w:rsidRPr="00D66DF7" w:rsidRDefault="00162C58" w:rsidP="00162C58">
      <w:pPr>
        <w:pStyle w:val="a3"/>
        <w:numPr>
          <w:ilvl w:val="0"/>
          <w:numId w:val="33"/>
        </w:numPr>
        <w:spacing w:line="276" w:lineRule="auto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определять актуальность произведений для читателей разных поколений и вступать в диалог с другими читателями;</w:t>
      </w:r>
    </w:p>
    <w:p w:rsidR="00162C58" w:rsidRPr="00D66DF7" w:rsidRDefault="00162C58" w:rsidP="00162C58">
      <w:pPr>
        <w:pStyle w:val="a3"/>
        <w:numPr>
          <w:ilvl w:val="0"/>
          <w:numId w:val="33"/>
        </w:numPr>
        <w:spacing w:line="276" w:lineRule="auto"/>
        <w:ind w:left="284" w:right="860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анализировать и истолковывать произведения разной жанровой природы, аргументировано формулируя своё отношение к </w:t>
      </w:r>
      <w:proofErr w:type="gramStart"/>
      <w:r w:rsidRPr="00D66DF7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D66DF7">
        <w:rPr>
          <w:rFonts w:ascii="Times New Roman" w:hAnsi="Times New Roman" w:cs="Times New Roman"/>
          <w:sz w:val="24"/>
          <w:szCs w:val="24"/>
        </w:rPr>
        <w:t>;</w:t>
      </w:r>
    </w:p>
    <w:p w:rsidR="00162C58" w:rsidRPr="00D66DF7" w:rsidRDefault="00162C58" w:rsidP="00162C58">
      <w:pPr>
        <w:pStyle w:val="a3"/>
        <w:numPr>
          <w:ilvl w:val="0"/>
          <w:numId w:val="33"/>
        </w:numPr>
        <w:spacing w:line="276" w:lineRule="auto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создавать собственный текст аналитического и интерпретирующего характера в различных форматах;</w:t>
      </w:r>
    </w:p>
    <w:p w:rsidR="00162C58" w:rsidRPr="00D66DF7" w:rsidRDefault="00162C58" w:rsidP="00162C58">
      <w:pPr>
        <w:pStyle w:val="a3"/>
        <w:numPr>
          <w:ilvl w:val="0"/>
          <w:numId w:val="33"/>
        </w:numPr>
        <w:spacing w:line="276" w:lineRule="auto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сопоставлять произведение словесного искусства и его воплощение в других искусствах;</w:t>
      </w:r>
    </w:p>
    <w:p w:rsidR="00162C58" w:rsidRPr="00D66DF7" w:rsidRDefault="00162C58" w:rsidP="00162C58">
      <w:pPr>
        <w:pStyle w:val="a3"/>
        <w:numPr>
          <w:ilvl w:val="0"/>
          <w:numId w:val="33"/>
        </w:numPr>
        <w:spacing w:line="276" w:lineRule="auto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работать с разными источниками информации и владеть основными способами её обработки и презентации.</w:t>
      </w:r>
    </w:p>
    <w:p w:rsidR="00162C58" w:rsidRPr="00D66DF7" w:rsidRDefault="00162C58" w:rsidP="00162C58">
      <w:p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1D785B" w:rsidRPr="002A2987" w:rsidRDefault="001D785B" w:rsidP="001D785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A2987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2A2987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162C58" w:rsidRPr="00D66DF7" w:rsidRDefault="00162C58" w:rsidP="00162C58">
      <w:pPr>
        <w:pStyle w:val="a3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выбирать путь анализа произведения, адекватный жанрово-родовой природе художественного текста;</w:t>
      </w:r>
    </w:p>
    <w:p w:rsidR="00162C58" w:rsidRPr="00D66DF7" w:rsidRDefault="00162C58" w:rsidP="00162C58">
      <w:pPr>
        <w:pStyle w:val="a3"/>
        <w:numPr>
          <w:ilvl w:val="0"/>
          <w:numId w:val="34"/>
        </w:numPr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дифференцировать элементы поэтики художественного текста, видеть их художественную и смысловую функцию;</w:t>
      </w:r>
    </w:p>
    <w:p w:rsidR="00162C58" w:rsidRPr="00D66DF7" w:rsidRDefault="00162C58" w:rsidP="00162C58">
      <w:pPr>
        <w:pStyle w:val="a3"/>
        <w:numPr>
          <w:ilvl w:val="0"/>
          <w:numId w:val="34"/>
        </w:numPr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lastRenderedPageBreak/>
        <w:t>сопоставлять «чужие» тексты интерпретирующего характера, аргументировано оценивать их;</w:t>
      </w:r>
    </w:p>
    <w:p w:rsidR="00162C58" w:rsidRPr="00D66DF7" w:rsidRDefault="00162C58" w:rsidP="00162C58">
      <w:pPr>
        <w:pStyle w:val="a3"/>
        <w:numPr>
          <w:ilvl w:val="0"/>
          <w:numId w:val="34"/>
        </w:numPr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оценивать интерпретацию художественного текста, созданную средствами других искусств;</w:t>
      </w:r>
    </w:p>
    <w:p w:rsidR="00162C58" w:rsidRPr="00D66DF7" w:rsidRDefault="00162C58" w:rsidP="00162C58">
      <w:pPr>
        <w:pStyle w:val="a3"/>
        <w:numPr>
          <w:ilvl w:val="0"/>
          <w:numId w:val="3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создавать собственную интерпретацию изученного текста средствами других искусств;</w:t>
      </w:r>
    </w:p>
    <w:p w:rsidR="00162C58" w:rsidRPr="00D66DF7" w:rsidRDefault="00162C58" w:rsidP="00162C58">
      <w:pPr>
        <w:pStyle w:val="a3"/>
        <w:numPr>
          <w:ilvl w:val="0"/>
          <w:numId w:val="34"/>
        </w:numPr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196E2C" w:rsidRPr="00D66DF7" w:rsidRDefault="00162C58" w:rsidP="001D785B">
      <w:pPr>
        <w:pStyle w:val="a3"/>
        <w:numPr>
          <w:ilvl w:val="0"/>
          <w:numId w:val="34"/>
        </w:numPr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196E2C" w:rsidRPr="002A2987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</w:t>
      </w:r>
      <w:r w:rsidR="00BF0C7B" w:rsidRPr="002A2987">
        <w:rPr>
          <w:rFonts w:ascii="Times New Roman" w:hAnsi="Times New Roman" w:cs="Times New Roman"/>
          <w:b/>
          <w:sz w:val="24"/>
          <w:szCs w:val="24"/>
        </w:rPr>
        <w:t>Родная литература</w:t>
      </w:r>
      <w:r w:rsidRPr="002A2987">
        <w:rPr>
          <w:rFonts w:ascii="Times New Roman" w:hAnsi="Times New Roman" w:cs="Times New Roman"/>
          <w:b/>
          <w:sz w:val="24"/>
          <w:szCs w:val="24"/>
        </w:rPr>
        <w:t>»</w:t>
      </w:r>
    </w:p>
    <w:p w:rsidR="00196E2C" w:rsidRPr="002A2987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2987">
        <w:rPr>
          <w:rFonts w:ascii="Times New Roman" w:hAnsi="Times New Roman" w:cs="Times New Roman"/>
          <w:b/>
          <w:sz w:val="24"/>
          <w:szCs w:val="24"/>
          <w:u w:val="single"/>
        </w:rPr>
        <w:t>5 класс</w:t>
      </w:r>
    </w:p>
    <w:p w:rsidR="00196E2C" w:rsidRPr="00D66DF7" w:rsidRDefault="00196E2C" w:rsidP="00196E2C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(</w:t>
      </w:r>
      <w:r w:rsidRPr="00D66DF7">
        <w:rPr>
          <w:rFonts w:ascii="Times New Roman" w:hAnsi="Times New Roman" w:cs="Times New Roman"/>
          <w:sz w:val="24"/>
          <w:szCs w:val="24"/>
          <w:u w:val="single"/>
        </w:rPr>
        <w:t>35 часов, 1 час в неделю</w:t>
      </w:r>
      <w:r w:rsidRPr="00D66DF7">
        <w:rPr>
          <w:rFonts w:ascii="Times New Roman" w:hAnsi="Times New Roman" w:cs="Times New Roman"/>
          <w:sz w:val="24"/>
          <w:szCs w:val="24"/>
        </w:rPr>
        <w:t>)</w:t>
      </w:r>
    </w:p>
    <w:p w:rsidR="00770A65" w:rsidRPr="00D66DF7" w:rsidRDefault="00770A65" w:rsidP="00770A65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Истоки родного языка и культуры. Что такое словесность. Формы словесности.</w:t>
      </w:r>
    </w:p>
    <w:p w:rsidR="00770A65" w:rsidRPr="00D66DF7" w:rsidRDefault="00770A65" w:rsidP="00770A65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А.Н. Афанасьев «Вещее слово». Устное народное творчество как часть общей культуры народа, выражение в нем национальных черт характера. </w:t>
      </w:r>
      <w:proofErr w:type="spellStart"/>
      <w:r w:rsidRPr="00D66DF7">
        <w:rPr>
          <w:rFonts w:ascii="Times New Roman" w:hAnsi="Times New Roman" w:cs="Times New Roman"/>
          <w:sz w:val="24"/>
          <w:szCs w:val="24"/>
          <w:lang w:bidi="ru-RU"/>
        </w:rPr>
        <w:t>Потешки</w:t>
      </w:r>
      <w:proofErr w:type="spellEnd"/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proofErr w:type="spellStart"/>
      <w:r w:rsidRPr="00D66DF7">
        <w:rPr>
          <w:rFonts w:ascii="Times New Roman" w:hAnsi="Times New Roman" w:cs="Times New Roman"/>
          <w:sz w:val="24"/>
          <w:szCs w:val="24"/>
          <w:lang w:bidi="ru-RU"/>
        </w:rPr>
        <w:t>заклички</w:t>
      </w:r>
      <w:proofErr w:type="spellEnd"/>
      <w:r w:rsidRPr="00D66DF7">
        <w:rPr>
          <w:rFonts w:ascii="Times New Roman" w:hAnsi="Times New Roman" w:cs="Times New Roman"/>
          <w:sz w:val="24"/>
          <w:szCs w:val="24"/>
          <w:lang w:bidi="ru-RU"/>
        </w:rPr>
        <w:t>, скороговорки, считалочки, докучные сказки. Особенности языка. Пословицы и поговорки. Аллегория. Загадка. Народные сказки. «Василиса Прекрасная», «</w:t>
      </w:r>
      <w:proofErr w:type="spellStart"/>
      <w:r w:rsidRPr="00D66DF7">
        <w:rPr>
          <w:rFonts w:ascii="Times New Roman" w:hAnsi="Times New Roman" w:cs="Times New Roman"/>
          <w:sz w:val="24"/>
          <w:szCs w:val="24"/>
          <w:lang w:bidi="ru-RU"/>
        </w:rPr>
        <w:t>Финист</w:t>
      </w:r>
      <w:proofErr w:type="spellEnd"/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 — Ясный Сокол». Сказка </w:t>
      </w:r>
      <w:proofErr w:type="gramStart"/>
      <w:r w:rsidRPr="00D66DF7">
        <w:rPr>
          <w:rFonts w:ascii="Times New Roman" w:hAnsi="Times New Roman" w:cs="Times New Roman"/>
          <w:sz w:val="24"/>
          <w:szCs w:val="24"/>
          <w:lang w:bidi="ru-RU"/>
        </w:rPr>
        <w:t>и</w:t>
      </w:r>
      <w:proofErr w:type="gramEnd"/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 правда. Небылицы.</w:t>
      </w:r>
    </w:p>
    <w:p w:rsidR="00770A65" w:rsidRPr="00D66DF7" w:rsidRDefault="00770A65" w:rsidP="00770A65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Особенности языка сказок. Герои русских народных сказок. Характеристика героев народных сказок</w:t>
      </w:r>
    </w:p>
    <w:p w:rsidR="00770A65" w:rsidRPr="00D66DF7" w:rsidRDefault="00770A65" w:rsidP="00770A65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Отражение в русском фольклоре народных традиций, представлений о добре и зле.</w:t>
      </w:r>
    </w:p>
    <w:p w:rsidR="00770A65" w:rsidRPr="00D66DF7" w:rsidRDefault="00770A65" w:rsidP="00770A65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Литературная сказка. Е. Шварц «Сказка о потерянном времени». В. Губарев «Королевство кривых зеркал».</w:t>
      </w:r>
    </w:p>
    <w:p w:rsidR="00770A65" w:rsidRPr="00D66DF7" w:rsidRDefault="00770A65" w:rsidP="00770A65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Проза о детях. </w:t>
      </w:r>
    </w:p>
    <w:p w:rsidR="00770A65" w:rsidRPr="00D66DF7" w:rsidRDefault="00770A65" w:rsidP="00770A65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Лирическое произведение. Что такое лирическое произведение. Стихи о природе. </w:t>
      </w:r>
      <w:proofErr w:type="gramStart"/>
      <w:r w:rsidRPr="00D66DF7">
        <w:rPr>
          <w:rFonts w:ascii="Times New Roman" w:hAnsi="Times New Roman" w:cs="Times New Roman"/>
          <w:sz w:val="24"/>
          <w:szCs w:val="24"/>
          <w:lang w:bidi="ru-RU"/>
        </w:rPr>
        <w:t>В. Рождественский «Русская природа», С. Никулин «Русский лес», Т. Белозёров «Таёжный светофор», Е. Серова «Родные края», Н. Ярославцев «Незабудки».</w:t>
      </w:r>
      <w:proofErr w:type="gramEnd"/>
    </w:p>
    <w:p w:rsidR="00770A65" w:rsidRPr="00D66DF7" w:rsidRDefault="00770A65" w:rsidP="00770A65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Стихи о животных. Саша Чёрный «Жеребенок», «Волк», Н. Рубцов «Коза», «Воробей», Эдуард Асадов «</w:t>
      </w:r>
      <w:proofErr w:type="spellStart"/>
      <w:r w:rsidRPr="00D66DF7">
        <w:rPr>
          <w:rFonts w:ascii="Times New Roman" w:hAnsi="Times New Roman" w:cs="Times New Roman"/>
          <w:sz w:val="24"/>
          <w:szCs w:val="24"/>
          <w:lang w:bidi="ru-RU"/>
        </w:rPr>
        <w:t>Бурундучок</w:t>
      </w:r>
      <w:proofErr w:type="spellEnd"/>
      <w:r w:rsidRPr="00D66DF7">
        <w:rPr>
          <w:rFonts w:ascii="Times New Roman" w:hAnsi="Times New Roman" w:cs="Times New Roman"/>
          <w:sz w:val="24"/>
          <w:szCs w:val="24"/>
          <w:lang w:bidi="ru-RU"/>
        </w:rPr>
        <w:t>»</w:t>
      </w:r>
      <w:proofErr w:type="gramStart"/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 .</w:t>
      </w:r>
      <w:proofErr w:type="gramEnd"/>
      <w:r w:rsidRPr="00D66DF7">
        <w:rPr>
          <w:rFonts w:ascii="Times New Roman" w:hAnsi="Times New Roman" w:cs="Times New Roman"/>
          <w:sz w:val="24"/>
          <w:szCs w:val="24"/>
          <w:lang w:bidi="ru-RU"/>
        </w:rPr>
        <w:t>Коряков О.Ф. «Володя + Маша».</w:t>
      </w:r>
    </w:p>
    <w:p w:rsidR="00770A65" w:rsidRPr="00D66DF7" w:rsidRDefault="00770A65" w:rsidP="00770A65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Ролан Быков «Заколдованная принцесса». </w:t>
      </w:r>
      <w:proofErr w:type="spellStart"/>
      <w:r w:rsidRPr="00D66DF7">
        <w:rPr>
          <w:rFonts w:ascii="Times New Roman" w:hAnsi="Times New Roman" w:cs="Times New Roman"/>
          <w:sz w:val="24"/>
          <w:szCs w:val="24"/>
          <w:lang w:bidi="ru-RU"/>
        </w:rPr>
        <w:t>Ганшин</w:t>
      </w:r>
      <w:proofErr w:type="spellEnd"/>
      <w:r w:rsidRPr="00D66DF7">
        <w:rPr>
          <w:rFonts w:ascii="Times New Roman" w:hAnsi="Times New Roman" w:cs="Times New Roman"/>
          <w:sz w:val="24"/>
          <w:szCs w:val="24"/>
          <w:lang w:bidi="ru-RU"/>
        </w:rPr>
        <w:t xml:space="preserve"> В.И. «Однажды прожитая жизнь» (отрывки). Борискина А.И. «Земляничка» (отрывки). Аксенов В.П. «Мой дедушка — памятник» (отрывок). Успенский Г.А. «Васька путешественник» (отрывок). Контрольная работа. Урок – игра «Путешествие в мир прочитанных книг». Обобщающий урок «Родная литература в ленте времени». Основные теоретико-литературные понятия, требующие освоения в основной школе.</w:t>
      </w:r>
    </w:p>
    <w:p w:rsidR="00770A65" w:rsidRPr="00D66DF7" w:rsidRDefault="00770A65" w:rsidP="00770A65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Художественная литература как искусство слова. Художественный образ.</w:t>
      </w:r>
    </w:p>
    <w:p w:rsidR="00770A65" w:rsidRPr="00D66DF7" w:rsidRDefault="00770A65" w:rsidP="00770A65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Устное народное творчество. Жанры фольклора. Миф и фольклор. </w:t>
      </w:r>
      <w:proofErr w:type="gramStart"/>
      <w:r w:rsidRPr="00D66DF7">
        <w:rPr>
          <w:rFonts w:ascii="Times New Roman" w:hAnsi="Times New Roman" w:cs="Times New Roman"/>
          <w:sz w:val="24"/>
          <w:szCs w:val="24"/>
          <w:lang w:bidi="ru-RU"/>
        </w:rPr>
        <w:t>Литературные роды (эпос, лирика, драма) и жанры (эпос, роман, повесть, рассказ, новелла, притча, басня; баллада, поэма; ода, послание, элегия; комедия, драма, трагедия).</w:t>
      </w:r>
      <w:proofErr w:type="gramEnd"/>
    </w:p>
    <w:p w:rsidR="00770A65" w:rsidRPr="00D66DF7" w:rsidRDefault="00770A65" w:rsidP="00770A65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D66DF7">
        <w:rPr>
          <w:rFonts w:ascii="Times New Roman" w:hAnsi="Times New Roman" w:cs="Times New Roman"/>
          <w:sz w:val="24"/>
          <w:szCs w:val="24"/>
          <w:lang w:bidi="ru-RU"/>
        </w:rPr>
        <w:t>Форма и содержание литературного произведения: тема, проблематика, идея; автор-повествователь, герой-рассказчик, точка зрения, адресат, читатель; герой, персонаж, действующее лицо, лирический герой, система образов персонажей; сюжет, фабула, композиция, конфликт, стадии развития действия: экспозиция, завязка, развитие действия, кульминация, развязка; художественная деталь, портрет, пейзаж, интерьер; диалог, монолог, авторское отступление, лирическое отступление; эпиграф.</w:t>
      </w:r>
      <w:proofErr w:type="gramEnd"/>
    </w:p>
    <w:p w:rsidR="00770A65" w:rsidRPr="00D66DF7" w:rsidRDefault="00770A65" w:rsidP="00770A65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66DF7">
        <w:rPr>
          <w:rFonts w:ascii="Times New Roman" w:hAnsi="Times New Roman" w:cs="Times New Roman"/>
          <w:sz w:val="24"/>
          <w:szCs w:val="24"/>
          <w:lang w:bidi="ru-RU"/>
        </w:rPr>
        <w:t>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 Гипербола, литота. Аллегория. Ирония, юмор, сатира. Стих и проза. Основы стихосложения: стихотворный метр и размер, ритм, рифма,</w:t>
      </w:r>
    </w:p>
    <w:p w:rsidR="00770A65" w:rsidRPr="00D66DF7" w:rsidRDefault="00770A65" w:rsidP="00770A65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196E2C" w:rsidRPr="008A2123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2987">
        <w:rPr>
          <w:rFonts w:ascii="Times New Roman" w:hAnsi="Times New Roman" w:cs="Times New Roman"/>
          <w:b/>
          <w:sz w:val="24"/>
          <w:szCs w:val="24"/>
          <w:u w:val="single"/>
        </w:rPr>
        <w:t>6 класс</w:t>
      </w:r>
    </w:p>
    <w:p w:rsidR="0003382A" w:rsidRPr="008A2123" w:rsidRDefault="0003382A" w:rsidP="00196E2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66DF7">
        <w:rPr>
          <w:rFonts w:ascii="Times New Roman" w:hAnsi="Times New Roman" w:cs="Times New Roman"/>
          <w:sz w:val="24"/>
          <w:szCs w:val="24"/>
        </w:rPr>
        <w:t>(</w:t>
      </w:r>
      <w:r w:rsidRPr="00D66DF7">
        <w:rPr>
          <w:rFonts w:ascii="Times New Roman" w:hAnsi="Times New Roman" w:cs="Times New Roman"/>
          <w:sz w:val="24"/>
          <w:szCs w:val="24"/>
          <w:u w:val="single"/>
        </w:rPr>
        <w:t>35 часов, 1 час в неделю</w:t>
      </w:r>
      <w:r w:rsidRPr="00D66DF7">
        <w:rPr>
          <w:rFonts w:ascii="Times New Roman" w:hAnsi="Times New Roman" w:cs="Times New Roman"/>
          <w:sz w:val="24"/>
          <w:szCs w:val="24"/>
        </w:rPr>
        <w:t>)</w:t>
      </w:r>
    </w:p>
    <w:p w:rsidR="00E47DDE" w:rsidRPr="00D66DF7" w:rsidRDefault="00E47DDE" w:rsidP="00E47DDE">
      <w:pPr>
        <w:numPr>
          <w:ilvl w:val="0"/>
          <w:numId w:val="4"/>
        </w:numPr>
        <w:spacing w:after="0" w:line="240" w:lineRule="auto"/>
        <w:ind w:right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Русский фольклор. Древнерусская литература (1 час)</w:t>
      </w:r>
    </w:p>
    <w:p w:rsidR="00E47DDE" w:rsidRPr="00D66DF7" w:rsidRDefault="00E47DDE" w:rsidP="00E47DDE">
      <w:pPr>
        <w:ind w:left="720" w:right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Притчи («О Емшане», «О купце», «Притча к хотящим учиться»  </w:t>
      </w:r>
      <w:proofErr w:type="gramEnd"/>
    </w:p>
    <w:p w:rsidR="00E47DDE" w:rsidRPr="00D66DF7" w:rsidRDefault="00E47DDE" w:rsidP="00E47DDE">
      <w:pPr>
        <w:numPr>
          <w:ilvl w:val="0"/>
          <w:numId w:val="4"/>
        </w:numPr>
        <w:spacing w:after="0" w:line="240" w:lineRule="auto"/>
        <w:ind w:right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Поэзия пушкинской поры. (А.С. </w:t>
      </w:r>
      <w:proofErr w:type="spellStart"/>
      <w:r w:rsidRPr="00D66DF7">
        <w:rPr>
          <w:rFonts w:ascii="Times New Roman" w:eastAsia="Calibri" w:hAnsi="Times New Roman" w:cs="Times New Roman"/>
          <w:sz w:val="24"/>
          <w:szCs w:val="24"/>
        </w:rPr>
        <w:t>Пушкин</w:t>
      </w:r>
      <w:proofErr w:type="gramStart"/>
      <w:r w:rsidRPr="00D66DF7">
        <w:rPr>
          <w:rFonts w:ascii="Times New Roman" w:eastAsia="Calibri" w:hAnsi="Times New Roman" w:cs="Times New Roman"/>
          <w:sz w:val="24"/>
          <w:szCs w:val="24"/>
        </w:rPr>
        <w:t>,М</w:t>
      </w:r>
      <w:proofErr w:type="gramEnd"/>
      <w:r w:rsidRPr="00D66DF7">
        <w:rPr>
          <w:rFonts w:ascii="Times New Roman" w:eastAsia="Calibri" w:hAnsi="Times New Roman" w:cs="Times New Roman"/>
          <w:sz w:val="24"/>
          <w:szCs w:val="24"/>
        </w:rPr>
        <w:t>.Лермонтов</w:t>
      </w:r>
      <w:proofErr w:type="spellEnd"/>
      <w:r w:rsidRPr="00D66DF7">
        <w:rPr>
          <w:rFonts w:ascii="Times New Roman" w:eastAsia="Calibri" w:hAnsi="Times New Roman" w:cs="Times New Roman"/>
          <w:sz w:val="24"/>
          <w:szCs w:val="24"/>
        </w:rPr>
        <w:t>, Н.Гоголь) (4 часа)</w:t>
      </w:r>
    </w:p>
    <w:p w:rsidR="00E47DDE" w:rsidRPr="00D66DF7" w:rsidRDefault="00E47DDE" w:rsidP="00E47DDE">
      <w:pPr>
        <w:ind w:left="720" w:right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Н. Языков «Две картины» </w:t>
      </w:r>
    </w:p>
    <w:p w:rsidR="00E47DDE" w:rsidRPr="00D66DF7" w:rsidRDefault="00E47DDE" w:rsidP="00E47DDE">
      <w:pPr>
        <w:ind w:left="720" w:right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М. Лермонтов «</w:t>
      </w:r>
      <w:proofErr w:type="spellStart"/>
      <w:r w:rsidRPr="00D66DF7">
        <w:rPr>
          <w:rFonts w:ascii="Times New Roman" w:eastAsia="Calibri" w:hAnsi="Times New Roman" w:cs="Times New Roman"/>
          <w:sz w:val="24"/>
          <w:szCs w:val="24"/>
        </w:rPr>
        <w:t>Ашик-Кериб</w:t>
      </w:r>
      <w:proofErr w:type="spellEnd"/>
      <w:r w:rsidRPr="00D66DF7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3. Литературные сказки XIX–XX вв.(3 часа)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 Петрушевская «Два окошка»</w:t>
      </w:r>
    </w:p>
    <w:p w:rsidR="00E47DDE" w:rsidRPr="00D66DF7" w:rsidRDefault="00E47DDE" w:rsidP="00E47DDE">
      <w:pPr>
        <w:numPr>
          <w:ilvl w:val="0"/>
          <w:numId w:val="5"/>
        </w:numPr>
        <w:spacing w:after="0" w:line="240" w:lineRule="auto"/>
        <w:ind w:right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Поэзия второй половины XIX в.(1 час)</w:t>
      </w:r>
    </w:p>
    <w:p w:rsidR="00E47DDE" w:rsidRPr="00D66DF7" w:rsidRDefault="00E47DDE" w:rsidP="00E47DDE">
      <w:pPr>
        <w:ind w:left="720" w:right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А. Майков «Емшан» или «Кто он?»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5. Проза конца XIX– начала XX вв.(2 часа)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  Н. Лесков «Неразменный рубль»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6. Поэзия конца XIX – начала XX вв.(2 часа)</w:t>
      </w:r>
    </w:p>
    <w:p w:rsidR="009366E4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 И. Бунин «Голуби», «Жасмин» А. Блок «Полный месяц встал над лугом», </w:t>
      </w:r>
      <w:r w:rsidR="009366E4" w:rsidRPr="00D66DF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47DDE" w:rsidRPr="00D66DF7" w:rsidRDefault="009366E4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E47DDE" w:rsidRPr="00D66DF7">
        <w:rPr>
          <w:rFonts w:ascii="Times New Roman" w:eastAsia="Calibri" w:hAnsi="Times New Roman" w:cs="Times New Roman"/>
          <w:sz w:val="24"/>
          <w:szCs w:val="24"/>
        </w:rPr>
        <w:t xml:space="preserve">«Лениво и тяжко плывут облака» 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7. Поэзия 20–50-х гг. XX в.(3 часа)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 Б. Пастернак «Бабье лето», «По грибы» 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 А. Тарковский «Ходить меня учила мать...», «Кузнечики» 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  Б. Пастернак «Страшная сказка», «Победитель»</w:t>
      </w:r>
    </w:p>
    <w:p w:rsidR="00E47DDE" w:rsidRPr="00D66DF7" w:rsidRDefault="00E47DDE" w:rsidP="00E47DDE">
      <w:pPr>
        <w:numPr>
          <w:ilvl w:val="0"/>
          <w:numId w:val="6"/>
        </w:numPr>
        <w:spacing w:after="0" w:line="240" w:lineRule="auto"/>
        <w:ind w:right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Проза о Великой Отечественной войне.(4 часа)</w:t>
      </w:r>
    </w:p>
    <w:p w:rsidR="00E47DDE" w:rsidRPr="00D66DF7" w:rsidRDefault="00E47DDE" w:rsidP="00E47DDE">
      <w:pPr>
        <w:ind w:left="765" w:right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К. Воробьев «Седой тополь»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9. Художественная проза о человеке и природе, их взаимоотношениях.(2 часа)  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  С. </w:t>
      </w:r>
      <w:proofErr w:type="spellStart"/>
      <w:r w:rsidRPr="00D66DF7">
        <w:rPr>
          <w:rFonts w:ascii="Times New Roman" w:eastAsia="Calibri" w:hAnsi="Times New Roman" w:cs="Times New Roman"/>
          <w:sz w:val="24"/>
          <w:szCs w:val="24"/>
        </w:rPr>
        <w:t>Радзиевская</w:t>
      </w:r>
      <w:proofErr w:type="spellEnd"/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spellStart"/>
      <w:r w:rsidRPr="00D66DF7">
        <w:rPr>
          <w:rFonts w:ascii="Times New Roman" w:eastAsia="Calibri" w:hAnsi="Times New Roman" w:cs="Times New Roman"/>
          <w:sz w:val="24"/>
          <w:szCs w:val="24"/>
        </w:rPr>
        <w:t>Джумбо</w:t>
      </w:r>
      <w:proofErr w:type="spellEnd"/>
      <w:r w:rsidRPr="00D66DF7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10. Проза о детях(4 часа)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В. </w:t>
      </w:r>
      <w:proofErr w:type="spellStart"/>
      <w:r w:rsidRPr="00D66DF7">
        <w:rPr>
          <w:rFonts w:ascii="Times New Roman" w:eastAsia="Calibri" w:hAnsi="Times New Roman" w:cs="Times New Roman"/>
          <w:sz w:val="24"/>
          <w:szCs w:val="24"/>
        </w:rPr>
        <w:t>Железников</w:t>
      </w:r>
      <w:proofErr w:type="spellEnd"/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«Чучело»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11. Поэзия второй половины </w:t>
      </w:r>
      <w:proofErr w:type="spellStart"/>
      <w:r w:rsidRPr="00D66DF7">
        <w:rPr>
          <w:rFonts w:ascii="Times New Roman" w:eastAsia="Calibri" w:hAnsi="Times New Roman" w:cs="Times New Roman"/>
          <w:sz w:val="24"/>
          <w:szCs w:val="24"/>
        </w:rPr>
        <w:t>XX</w:t>
      </w:r>
      <w:proofErr w:type="gramStart"/>
      <w:r w:rsidRPr="00D66DF7">
        <w:rPr>
          <w:rFonts w:ascii="Times New Roman" w:eastAsia="Calibri" w:hAnsi="Times New Roman" w:cs="Times New Roman"/>
          <w:sz w:val="24"/>
          <w:szCs w:val="24"/>
        </w:rPr>
        <w:t>в</w:t>
      </w:r>
      <w:proofErr w:type="spellEnd"/>
      <w:proofErr w:type="gramEnd"/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(1 час).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   Б.Окуджава «А мы с тобой, брат, из пехоты», «До свидания, мальчики…»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12. Проза русской эмиграции (2 часа).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    И.С. Шмелев. «Лето Господне» (главы  «Рождество» и «Святки»)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13. Проза и поэзия о подростках и для подростков по </w:t>
      </w:r>
      <w:proofErr w:type="spellStart"/>
      <w:r w:rsidRPr="00D66DF7">
        <w:rPr>
          <w:rFonts w:ascii="Times New Roman" w:eastAsia="Calibri" w:hAnsi="Times New Roman" w:cs="Times New Roman"/>
          <w:sz w:val="24"/>
          <w:szCs w:val="24"/>
        </w:rPr>
        <w:t>следних</w:t>
      </w:r>
      <w:proofErr w:type="spellEnd"/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десятилетий авторо</w:t>
      </w:r>
      <w:proofErr w:type="gramStart"/>
      <w:r w:rsidRPr="00D66DF7">
        <w:rPr>
          <w:rFonts w:ascii="Times New Roman" w:eastAsia="Calibri" w:hAnsi="Times New Roman" w:cs="Times New Roman"/>
          <w:sz w:val="24"/>
          <w:szCs w:val="24"/>
        </w:rPr>
        <w:t>в-</w:t>
      </w:r>
      <w:proofErr w:type="gramEnd"/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лауреатов премий и конкурсов (8 часов).</w:t>
      </w:r>
    </w:p>
    <w:p w:rsidR="00E47DDE" w:rsidRPr="00D66DF7" w:rsidRDefault="00E47DDE" w:rsidP="00E47DDE">
      <w:pPr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   Э. </w:t>
      </w:r>
      <w:proofErr w:type="spellStart"/>
      <w:r w:rsidRPr="00D66DF7">
        <w:rPr>
          <w:rFonts w:ascii="Times New Roman" w:eastAsia="Calibri" w:hAnsi="Times New Roman" w:cs="Times New Roman"/>
          <w:sz w:val="24"/>
          <w:szCs w:val="24"/>
        </w:rPr>
        <w:t>Веркин</w:t>
      </w:r>
      <w:proofErr w:type="spellEnd"/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«Облачный полк», Н. </w:t>
      </w:r>
      <w:proofErr w:type="spellStart"/>
      <w:r w:rsidRPr="00D66DF7">
        <w:rPr>
          <w:rFonts w:ascii="Times New Roman" w:eastAsia="Calibri" w:hAnsi="Times New Roman" w:cs="Times New Roman"/>
          <w:sz w:val="24"/>
          <w:szCs w:val="24"/>
        </w:rPr>
        <w:t>Дашевская</w:t>
      </w:r>
      <w:proofErr w:type="spellEnd"/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«Около музыки», Е. Басова  «Подросток </w:t>
      </w:r>
      <w:proofErr w:type="spellStart"/>
      <w:r w:rsidRPr="00D66DF7">
        <w:rPr>
          <w:rFonts w:ascii="Times New Roman" w:eastAsia="Calibri" w:hAnsi="Times New Roman" w:cs="Times New Roman"/>
          <w:sz w:val="24"/>
          <w:szCs w:val="24"/>
        </w:rPr>
        <w:t>Ашим</w:t>
      </w:r>
      <w:proofErr w:type="spellEnd"/>
      <w:r w:rsidRPr="00D66DF7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47DDE" w:rsidRPr="00D66DF7" w:rsidRDefault="00E47DDE" w:rsidP="0003382A">
      <w:pPr>
        <w:ind w:right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</w:p>
    <w:p w:rsidR="00196E2C" w:rsidRPr="002A2987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2987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196E2C" w:rsidRPr="00D66DF7" w:rsidRDefault="00C96FA3" w:rsidP="0003382A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ч</w:t>
      </w:r>
      <w:r w:rsidR="00196E2C" w:rsidRPr="00D66DF7">
        <w:rPr>
          <w:rFonts w:ascii="Times New Roman" w:hAnsi="Times New Roman" w:cs="Times New Roman"/>
          <w:sz w:val="24"/>
          <w:szCs w:val="24"/>
          <w:u w:val="single"/>
        </w:rPr>
        <w:t>асов, 1 час в неделю</w:t>
      </w:r>
      <w:r w:rsidR="00196E2C" w:rsidRPr="00D66DF7">
        <w:rPr>
          <w:rFonts w:ascii="Times New Roman" w:hAnsi="Times New Roman" w:cs="Times New Roman"/>
          <w:sz w:val="24"/>
          <w:szCs w:val="24"/>
        </w:rPr>
        <w:t>)</w:t>
      </w:r>
    </w:p>
    <w:p w:rsidR="0003382A" w:rsidRPr="00D66DF7" w:rsidRDefault="0003382A" w:rsidP="00D13077">
      <w:pPr>
        <w:pStyle w:val="a3"/>
        <w:numPr>
          <w:ilvl w:val="0"/>
          <w:numId w:val="8"/>
        </w:num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Русский фольклор. Древнерусская литература</w:t>
      </w:r>
      <w:r w:rsidR="00000DF1" w:rsidRPr="00D66DF7"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</w:p>
    <w:p w:rsidR="0003382A" w:rsidRPr="00D66DF7" w:rsidRDefault="00000DF1" w:rsidP="00000DF1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03382A" w:rsidRPr="00D66DF7">
        <w:rPr>
          <w:rFonts w:ascii="Times New Roman" w:eastAsia="Calibri" w:hAnsi="Times New Roman" w:cs="Times New Roman"/>
          <w:sz w:val="24"/>
          <w:szCs w:val="24"/>
        </w:rPr>
        <w:t>«Иван Грозный и Домна», народная песня из цикла «Правёж»</w:t>
      </w:r>
    </w:p>
    <w:p w:rsidR="0003382A" w:rsidRPr="00D66DF7" w:rsidRDefault="0003382A" w:rsidP="00D13077">
      <w:pPr>
        <w:pStyle w:val="a3"/>
        <w:numPr>
          <w:ilvl w:val="0"/>
          <w:numId w:val="8"/>
        </w:num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Поэзия пушкинской поры. </w:t>
      </w:r>
      <w:r w:rsidR="00000DF1" w:rsidRPr="00D66DF7">
        <w:rPr>
          <w:rFonts w:ascii="Times New Roman" w:eastAsia="Calibri" w:hAnsi="Times New Roman" w:cs="Times New Roman"/>
          <w:sz w:val="24"/>
          <w:szCs w:val="24"/>
        </w:rPr>
        <w:t>(4 часа</w:t>
      </w:r>
      <w:proofErr w:type="gramStart"/>
      <w:r w:rsidR="00000DF1" w:rsidRPr="00D66DF7">
        <w:rPr>
          <w:rFonts w:ascii="Times New Roman" w:eastAsia="Calibri" w:hAnsi="Times New Roman" w:cs="Times New Roman"/>
          <w:sz w:val="24"/>
          <w:szCs w:val="24"/>
        </w:rPr>
        <w:t>)</w:t>
      </w:r>
      <w:r w:rsidRPr="00D66DF7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D66DF7">
        <w:rPr>
          <w:rFonts w:ascii="Times New Roman" w:eastAsia="Calibri" w:hAnsi="Times New Roman" w:cs="Times New Roman"/>
          <w:sz w:val="24"/>
          <w:szCs w:val="24"/>
        </w:rPr>
        <w:t>А.С. Пушкин, М.Лермонтов, Н.Гоголь)</w:t>
      </w:r>
    </w:p>
    <w:p w:rsidR="0003382A" w:rsidRPr="00D66DF7" w:rsidRDefault="00000DF1" w:rsidP="00000DF1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03382A" w:rsidRPr="00D66DF7">
        <w:rPr>
          <w:rFonts w:ascii="Times New Roman" w:eastAsia="Calibri" w:hAnsi="Times New Roman" w:cs="Times New Roman"/>
          <w:sz w:val="24"/>
          <w:szCs w:val="24"/>
        </w:rPr>
        <w:t xml:space="preserve">Н. Гоголь «Портрет» </w:t>
      </w:r>
    </w:p>
    <w:p w:rsidR="0003382A" w:rsidRPr="00D66DF7" w:rsidRDefault="00000DF1" w:rsidP="00000DF1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03382A" w:rsidRPr="00D66DF7">
        <w:rPr>
          <w:rFonts w:ascii="Times New Roman" w:eastAsia="Calibri" w:hAnsi="Times New Roman" w:cs="Times New Roman"/>
          <w:sz w:val="24"/>
          <w:szCs w:val="24"/>
        </w:rPr>
        <w:t>А. Одоевский «Струн вещих пламенные звуки»</w:t>
      </w:r>
    </w:p>
    <w:p w:rsidR="0003382A" w:rsidRPr="00D66DF7" w:rsidRDefault="0003382A" w:rsidP="00D13077">
      <w:pPr>
        <w:pStyle w:val="a3"/>
        <w:numPr>
          <w:ilvl w:val="0"/>
          <w:numId w:val="8"/>
        </w:num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Литературные сказки XIX–XX вв.</w:t>
      </w:r>
      <w:r w:rsidR="00000DF1" w:rsidRPr="00D66DF7">
        <w:rPr>
          <w:rFonts w:ascii="Times New Roman" w:eastAsia="Calibri" w:hAnsi="Times New Roman" w:cs="Times New Roman"/>
          <w:sz w:val="24"/>
          <w:szCs w:val="24"/>
        </w:rPr>
        <w:t>(5 часов)</w:t>
      </w:r>
    </w:p>
    <w:p w:rsidR="0003382A" w:rsidRPr="00D66DF7" w:rsidRDefault="00000DF1" w:rsidP="00000DF1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03382A" w:rsidRPr="00D66DF7">
        <w:rPr>
          <w:rFonts w:ascii="Times New Roman" w:eastAsia="Calibri" w:hAnsi="Times New Roman" w:cs="Times New Roman"/>
          <w:sz w:val="24"/>
          <w:szCs w:val="24"/>
        </w:rPr>
        <w:t>Е. Шварц «Тень»</w:t>
      </w:r>
    </w:p>
    <w:p w:rsidR="0003382A" w:rsidRPr="00D66DF7" w:rsidRDefault="0003382A" w:rsidP="00D13077">
      <w:pPr>
        <w:pStyle w:val="a3"/>
        <w:numPr>
          <w:ilvl w:val="0"/>
          <w:numId w:val="8"/>
        </w:num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Поэзия второй половины XIX в.</w:t>
      </w:r>
      <w:r w:rsidR="00000DF1" w:rsidRPr="00D66DF7">
        <w:rPr>
          <w:rFonts w:ascii="Times New Roman" w:eastAsia="Calibri" w:hAnsi="Times New Roman" w:cs="Times New Roman"/>
          <w:sz w:val="24"/>
          <w:szCs w:val="24"/>
        </w:rPr>
        <w:t>(1 час)</w:t>
      </w:r>
    </w:p>
    <w:p w:rsidR="0003382A" w:rsidRPr="00D66DF7" w:rsidRDefault="00000DF1" w:rsidP="00000DF1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03382A" w:rsidRPr="00D66DF7">
        <w:rPr>
          <w:rFonts w:ascii="Times New Roman" w:eastAsia="Calibri" w:hAnsi="Times New Roman" w:cs="Times New Roman"/>
          <w:sz w:val="24"/>
          <w:szCs w:val="24"/>
        </w:rPr>
        <w:t>А. Толстой «Илья Муромец»</w:t>
      </w:r>
    </w:p>
    <w:p w:rsidR="0003382A" w:rsidRPr="00D66DF7" w:rsidRDefault="0003382A" w:rsidP="00D13077">
      <w:pPr>
        <w:pStyle w:val="a3"/>
        <w:numPr>
          <w:ilvl w:val="0"/>
          <w:numId w:val="8"/>
        </w:num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Проза конца XIX– начала XX вв.</w:t>
      </w:r>
      <w:r w:rsidR="00000DF1" w:rsidRPr="00D66DF7">
        <w:rPr>
          <w:rFonts w:ascii="Times New Roman" w:eastAsia="Calibri" w:hAnsi="Times New Roman" w:cs="Times New Roman"/>
          <w:sz w:val="24"/>
          <w:szCs w:val="24"/>
        </w:rPr>
        <w:t>(2 часа)</w:t>
      </w:r>
    </w:p>
    <w:p w:rsidR="0003382A" w:rsidRPr="00D66DF7" w:rsidRDefault="00000DF1" w:rsidP="00D13077">
      <w:pPr>
        <w:pStyle w:val="a3"/>
        <w:spacing w:after="0" w:line="240" w:lineRule="auto"/>
        <w:ind w:left="1440"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А</w:t>
      </w:r>
      <w:r w:rsidR="0003382A" w:rsidRPr="00D66DF7">
        <w:rPr>
          <w:rFonts w:ascii="Times New Roman" w:eastAsia="Calibri" w:hAnsi="Times New Roman" w:cs="Times New Roman"/>
          <w:sz w:val="24"/>
          <w:szCs w:val="24"/>
        </w:rPr>
        <w:t>. Грин «Голос и глаз»</w:t>
      </w:r>
    </w:p>
    <w:p w:rsidR="0003382A" w:rsidRPr="00D66DF7" w:rsidRDefault="0003382A" w:rsidP="00D13077">
      <w:pPr>
        <w:pStyle w:val="a3"/>
        <w:numPr>
          <w:ilvl w:val="0"/>
          <w:numId w:val="8"/>
        </w:num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Поэзия конца XIX – начала XX вв.</w:t>
      </w:r>
      <w:r w:rsidR="00000DF1" w:rsidRPr="00D66DF7">
        <w:rPr>
          <w:rFonts w:ascii="Times New Roman" w:eastAsia="Calibri" w:hAnsi="Times New Roman" w:cs="Times New Roman"/>
          <w:sz w:val="24"/>
          <w:szCs w:val="24"/>
        </w:rPr>
        <w:t>(3 часа)</w:t>
      </w:r>
    </w:p>
    <w:p w:rsidR="00D13077" w:rsidRPr="00D66DF7" w:rsidRDefault="0003382A" w:rsidP="00D13077">
      <w:pPr>
        <w:pStyle w:val="a3"/>
        <w:spacing w:after="0" w:line="240" w:lineRule="auto"/>
        <w:ind w:left="1440"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А. Блок «Осенний день» Н. Гумилев «Змей», И. Бунин «</w:t>
      </w:r>
      <w:proofErr w:type="spellStart"/>
      <w:r w:rsidRPr="00D66DF7">
        <w:rPr>
          <w:rFonts w:ascii="Times New Roman" w:eastAsia="Calibri" w:hAnsi="Times New Roman" w:cs="Times New Roman"/>
          <w:sz w:val="24"/>
          <w:szCs w:val="24"/>
        </w:rPr>
        <w:t>Святогор</w:t>
      </w:r>
      <w:proofErr w:type="spellEnd"/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и </w:t>
      </w:r>
    </w:p>
    <w:p w:rsidR="0003382A" w:rsidRPr="00D66DF7" w:rsidRDefault="0003382A" w:rsidP="00D13077">
      <w:pPr>
        <w:pStyle w:val="a3"/>
        <w:spacing w:after="0" w:line="240" w:lineRule="auto"/>
        <w:ind w:left="1440"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Илья»</w:t>
      </w:r>
    </w:p>
    <w:p w:rsidR="0003382A" w:rsidRPr="00D66DF7" w:rsidRDefault="0003382A" w:rsidP="00D13077">
      <w:pPr>
        <w:pStyle w:val="a3"/>
        <w:numPr>
          <w:ilvl w:val="0"/>
          <w:numId w:val="8"/>
        </w:num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Поэзия 20–50-х гг. XX в.</w:t>
      </w:r>
      <w:r w:rsidR="00000DF1" w:rsidRPr="00D66DF7">
        <w:rPr>
          <w:rFonts w:ascii="Times New Roman" w:eastAsia="Calibri" w:hAnsi="Times New Roman" w:cs="Times New Roman"/>
          <w:sz w:val="24"/>
          <w:szCs w:val="24"/>
        </w:rPr>
        <w:t>(2 часа)</w:t>
      </w:r>
    </w:p>
    <w:p w:rsidR="0003382A" w:rsidRPr="00D66DF7" w:rsidRDefault="0003382A" w:rsidP="00D13077">
      <w:pPr>
        <w:pStyle w:val="a3"/>
        <w:spacing w:after="0" w:line="240" w:lineRule="auto"/>
        <w:ind w:left="1440"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Д. </w:t>
      </w:r>
      <w:proofErr w:type="spellStart"/>
      <w:r w:rsidRPr="00D66DF7">
        <w:rPr>
          <w:rFonts w:ascii="Times New Roman" w:eastAsia="Calibri" w:hAnsi="Times New Roman" w:cs="Times New Roman"/>
          <w:sz w:val="24"/>
          <w:szCs w:val="24"/>
        </w:rPr>
        <w:t>Кедрин</w:t>
      </w:r>
      <w:proofErr w:type="spellEnd"/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«Зод</w:t>
      </w:r>
      <w:r w:rsidR="00000DF1" w:rsidRPr="00D66DF7">
        <w:rPr>
          <w:rFonts w:ascii="Times New Roman" w:eastAsia="Calibri" w:hAnsi="Times New Roman" w:cs="Times New Roman"/>
          <w:sz w:val="24"/>
          <w:szCs w:val="24"/>
        </w:rPr>
        <w:t>ч</w:t>
      </w:r>
      <w:r w:rsidRPr="00D66DF7">
        <w:rPr>
          <w:rFonts w:ascii="Times New Roman" w:eastAsia="Calibri" w:hAnsi="Times New Roman" w:cs="Times New Roman"/>
          <w:sz w:val="24"/>
          <w:szCs w:val="24"/>
        </w:rPr>
        <w:t>ие»</w:t>
      </w:r>
    </w:p>
    <w:p w:rsidR="0003382A" w:rsidRPr="00D66DF7" w:rsidRDefault="0003382A" w:rsidP="00D13077">
      <w:pPr>
        <w:pStyle w:val="a3"/>
        <w:numPr>
          <w:ilvl w:val="0"/>
          <w:numId w:val="8"/>
        </w:num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Проза о Великой Отечественной войне</w:t>
      </w:r>
      <w:r w:rsidR="00000DF1" w:rsidRPr="00D66DF7">
        <w:rPr>
          <w:rFonts w:ascii="Times New Roman" w:eastAsia="Calibri" w:hAnsi="Times New Roman" w:cs="Times New Roman"/>
          <w:sz w:val="24"/>
          <w:szCs w:val="24"/>
        </w:rPr>
        <w:t>(2 часа)</w:t>
      </w:r>
    </w:p>
    <w:p w:rsidR="0003382A" w:rsidRPr="00D66DF7" w:rsidRDefault="0003382A" w:rsidP="00D13077">
      <w:pPr>
        <w:pStyle w:val="a3"/>
        <w:spacing w:after="0" w:line="240" w:lineRule="auto"/>
        <w:ind w:left="1440"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В. Астафьев «Трофейная пушка»</w:t>
      </w:r>
    </w:p>
    <w:p w:rsidR="0003382A" w:rsidRPr="00D66DF7" w:rsidRDefault="0003382A" w:rsidP="00D13077">
      <w:pPr>
        <w:pStyle w:val="a3"/>
        <w:numPr>
          <w:ilvl w:val="0"/>
          <w:numId w:val="8"/>
        </w:num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Художественная проза о человеке и природе, их взаимоотношениях.</w:t>
      </w:r>
      <w:r w:rsidR="00000DF1" w:rsidRPr="00D66DF7">
        <w:rPr>
          <w:rFonts w:ascii="Times New Roman" w:eastAsia="Calibri" w:hAnsi="Times New Roman" w:cs="Times New Roman"/>
          <w:sz w:val="24"/>
          <w:szCs w:val="24"/>
        </w:rPr>
        <w:t>(4 часа)</w:t>
      </w: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03382A" w:rsidRPr="00D66DF7" w:rsidRDefault="0003382A" w:rsidP="00D13077">
      <w:pPr>
        <w:pStyle w:val="a3"/>
        <w:spacing w:after="0" w:line="240" w:lineRule="auto"/>
        <w:ind w:left="1440"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Е. Носов «Дёжка» А. Вампилов « Солнце в аистовом гнезде»</w:t>
      </w:r>
    </w:p>
    <w:p w:rsidR="0003382A" w:rsidRPr="00D66DF7" w:rsidRDefault="0003382A" w:rsidP="00D13077">
      <w:pPr>
        <w:pStyle w:val="a3"/>
        <w:numPr>
          <w:ilvl w:val="0"/>
          <w:numId w:val="8"/>
        </w:num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Проза о детях</w:t>
      </w:r>
      <w:r w:rsidR="00000DF1" w:rsidRPr="00D66DF7">
        <w:rPr>
          <w:rFonts w:ascii="Times New Roman" w:eastAsia="Calibri" w:hAnsi="Times New Roman" w:cs="Times New Roman"/>
          <w:sz w:val="24"/>
          <w:szCs w:val="24"/>
        </w:rPr>
        <w:t>(3 часа)</w:t>
      </w:r>
      <w:r w:rsidRPr="00D66DF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382A" w:rsidRPr="00D66DF7" w:rsidRDefault="0003382A" w:rsidP="00D13077">
      <w:pPr>
        <w:spacing w:after="0" w:line="240" w:lineRule="auto"/>
        <w:ind w:left="1080"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А. Алексин «Коля пишет Оле, Оля пишет Коле» или др. </w:t>
      </w:r>
      <w:proofErr w:type="spellStart"/>
      <w:proofErr w:type="gramStart"/>
      <w:r w:rsidRPr="00D66DF7">
        <w:rPr>
          <w:rFonts w:ascii="Times New Roman" w:eastAsia="Calibri" w:hAnsi="Times New Roman" w:cs="Times New Roman"/>
          <w:sz w:val="24"/>
          <w:szCs w:val="24"/>
        </w:rPr>
        <w:t>произ-ведение</w:t>
      </w:r>
      <w:proofErr w:type="spellEnd"/>
      <w:proofErr w:type="gramEnd"/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писателя.</w:t>
      </w:r>
    </w:p>
    <w:p w:rsidR="0003382A" w:rsidRPr="00D66DF7" w:rsidRDefault="0003382A" w:rsidP="00D13077">
      <w:pPr>
        <w:pStyle w:val="a3"/>
        <w:numPr>
          <w:ilvl w:val="0"/>
          <w:numId w:val="8"/>
        </w:num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Поэзия второй половины </w:t>
      </w:r>
      <w:proofErr w:type="spellStart"/>
      <w:r w:rsidRPr="00D66DF7">
        <w:rPr>
          <w:rFonts w:ascii="Times New Roman" w:eastAsia="Calibri" w:hAnsi="Times New Roman" w:cs="Times New Roman"/>
          <w:sz w:val="24"/>
          <w:szCs w:val="24"/>
        </w:rPr>
        <w:t>XX</w:t>
      </w:r>
      <w:proofErr w:type="gramStart"/>
      <w:r w:rsidRPr="00D66DF7">
        <w:rPr>
          <w:rFonts w:ascii="Times New Roman" w:eastAsia="Calibri" w:hAnsi="Times New Roman" w:cs="Times New Roman"/>
          <w:sz w:val="24"/>
          <w:szCs w:val="24"/>
        </w:rPr>
        <w:t>в</w:t>
      </w:r>
      <w:proofErr w:type="spellEnd"/>
      <w:proofErr w:type="gramEnd"/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.</w:t>
      </w:r>
      <w:r w:rsidR="00000DF1" w:rsidRPr="00D66DF7">
        <w:rPr>
          <w:rFonts w:ascii="Times New Roman" w:eastAsia="Calibri" w:hAnsi="Times New Roman" w:cs="Times New Roman"/>
          <w:sz w:val="24"/>
          <w:szCs w:val="24"/>
        </w:rPr>
        <w:t>(1 час)</w:t>
      </w:r>
    </w:p>
    <w:p w:rsidR="0003382A" w:rsidRPr="00D66DF7" w:rsidRDefault="0003382A" w:rsidP="00D13077">
      <w:pPr>
        <w:pStyle w:val="a3"/>
        <w:spacing w:after="0" w:line="240" w:lineRule="auto"/>
        <w:ind w:left="1440"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А. Вознесенский «Сон»</w:t>
      </w:r>
    </w:p>
    <w:p w:rsidR="0003382A" w:rsidRPr="00D66DF7" w:rsidRDefault="0003382A" w:rsidP="00D13077">
      <w:pPr>
        <w:pStyle w:val="a3"/>
        <w:numPr>
          <w:ilvl w:val="0"/>
          <w:numId w:val="8"/>
        </w:num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Проза русской эмиграции</w:t>
      </w:r>
      <w:proofErr w:type="gramStart"/>
      <w:r w:rsidRPr="00D66DF7">
        <w:rPr>
          <w:rFonts w:ascii="Times New Roman" w:eastAsia="Calibri" w:hAnsi="Times New Roman" w:cs="Times New Roman"/>
          <w:sz w:val="24"/>
          <w:szCs w:val="24"/>
        </w:rPr>
        <w:t>.</w:t>
      </w:r>
      <w:r w:rsidR="00000DF1" w:rsidRPr="00D66DF7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000DF1" w:rsidRPr="00D66DF7">
        <w:rPr>
          <w:rFonts w:ascii="Times New Roman" w:eastAsia="Calibri" w:hAnsi="Times New Roman" w:cs="Times New Roman"/>
          <w:sz w:val="24"/>
          <w:szCs w:val="24"/>
        </w:rPr>
        <w:t>« часа)</w:t>
      </w:r>
    </w:p>
    <w:p w:rsidR="0003382A" w:rsidRPr="00D66DF7" w:rsidRDefault="0003382A" w:rsidP="00D13077">
      <w:pPr>
        <w:pStyle w:val="a3"/>
        <w:spacing w:after="0" w:line="240" w:lineRule="auto"/>
        <w:ind w:left="1440"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>В. Набоков «Обида»</w:t>
      </w:r>
    </w:p>
    <w:p w:rsidR="00D13077" w:rsidRPr="00D66DF7" w:rsidRDefault="0003382A" w:rsidP="00D13077">
      <w:pPr>
        <w:pStyle w:val="a3"/>
        <w:numPr>
          <w:ilvl w:val="0"/>
          <w:numId w:val="8"/>
        </w:num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Проза и поэзия о подростках и для подростков последних </w:t>
      </w:r>
    </w:p>
    <w:p w:rsidR="0003382A" w:rsidRPr="00D66DF7" w:rsidRDefault="00D13077" w:rsidP="0003382A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03382A" w:rsidRPr="00D66DF7">
        <w:rPr>
          <w:rFonts w:ascii="Times New Roman" w:eastAsia="Calibri" w:hAnsi="Times New Roman" w:cs="Times New Roman"/>
          <w:sz w:val="24"/>
          <w:szCs w:val="24"/>
        </w:rPr>
        <w:t>десятилетий авторов - лауреатов премий и конкурсов</w:t>
      </w:r>
      <w:r w:rsidR="00000DF1" w:rsidRPr="00D66DF7">
        <w:rPr>
          <w:rFonts w:ascii="Times New Roman" w:eastAsia="Calibri" w:hAnsi="Times New Roman" w:cs="Times New Roman"/>
          <w:sz w:val="24"/>
          <w:szCs w:val="24"/>
        </w:rPr>
        <w:t>(5 часов)</w:t>
      </w:r>
      <w:r w:rsidR="0003382A" w:rsidRPr="00D66DF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382A" w:rsidRPr="00D66DF7" w:rsidRDefault="0003382A" w:rsidP="0003382A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   Е. </w:t>
      </w:r>
      <w:proofErr w:type="spellStart"/>
      <w:r w:rsidRPr="00D66DF7">
        <w:rPr>
          <w:rFonts w:ascii="Times New Roman" w:eastAsia="Calibri" w:hAnsi="Times New Roman" w:cs="Times New Roman"/>
          <w:sz w:val="24"/>
          <w:szCs w:val="24"/>
        </w:rPr>
        <w:t>Рудашевский</w:t>
      </w:r>
      <w:proofErr w:type="spellEnd"/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«Ворон» </w:t>
      </w:r>
    </w:p>
    <w:p w:rsidR="0003382A" w:rsidRPr="00D66DF7" w:rsidRDefault="0003382A" w:rsidP="000338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DF7">
        <w:rPr>
          <w:rFonts w:ascii="Times New Roman" w:eastAsia="Calibri" w:hAnsi="Times New Roman" w:cs="Times New Roman"/>
          <w:sz w:val="24"/>
          <w:szCs w:val="24"/>
        </w:rPr>
        <w:t xml:space="preserve">             А. </w:t>
      </w:r>
      <w:proofErr w:type="spellStart"/>
      <w:r w:rsidRPr="00D66DF7">
        <w:rPr>
          <w:rFonts w:ascii="Times New Roman" w:eastAsia="Calibri" w:hAnsi="Times New Roman" w:cs="Times New Roman"/>
          <w:sz w:val="24"/>
          <w:szCs w:val="24"/>
        </w:rPr>
        <w:t>Жвалевский</w:t>
      </w:r>
      <w:proofErr w:type="spellEnd"/>
      <w:r w:rsidRPr="00D66DF7">
        <w:rPr>
          <w:rFonts w:ascii="Times New Roman" w:eastAsia="Calibri" w:hAnsi="Times New Roman" w:cs="Times New Roman"/>
          <w:sz w:val="24"/>
          <w:szCs w:val="24"/>
        </w:rPr>
        <w:t>, Е. Пастернак</w:t>
      </w:r>
      <w:proofErr w:type="gramStart"/>
      <w:r w:rsidRPr="00D66DF7">
        <w:rPr>
          <w:rFonts w:ascii="Times New Roman" w:eastAsia="Calibri" w:hAnsi="Times New Roman" w:cs="Times New Roman"/>
          <w:sz w:val="24"/>
          <w:szCs w:val="24"/>
        </w:rPr>
        <w:t>«В</w:t>
      </w:r>
      <w:proofErr w:type="gramEnd"/>
      <w:r w:rsidRPr="00D66DF7">
        <w:rPr>
          <w:rFonts w:ascii="Times New Roman" w:eastAsia="Calibri" w:hAnsi="Times New Roman" w:cs="Times New Roman"/>
          <w:sz w:val="24"/>
          <w:szCs w:val="24"/>
        </w:rPr>
        <w:t>ремя всегда хорошее»</w:t>
      </w:r>
    </w:p>
    <w:p w:rsidR="0003382A" w:rsidRPr="00D66DF7" w:rsidRDefault="0003382A" w:rsidP="00196E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6E2C" w:rsidRPr="002A2987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2987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196E2C" w:rsidRPr="00D66DF7" w:rsidRDefault="00196E2C" w:rsidP="00196E2C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D66DF7">
        <w:rPr>
          <w:rFonts w:ascii="Times New Roman" w:hAnsi="Times New Roman" w:cs="Times New Roman"/>
          <w:sz w:val="24"/>
          <w:szCs w:val="24"/>
          <w:u w:val="single"/>
        </w:rPr>
        <w:t>35 часов, 1 час в неделю</w:t>
      </w:r>
      <w:r w:rsidRPr="00D66DF7">
        <w:rPr>
          <w:rFonts w:ascii="Times New Roman" w:hAnsi="Times New Roman" w:cs="Times New Roman"/>
          <w:sz w:val="24"/>
          <w:szCs w:val="24"/>
        </w:rPr>
        <w:t>)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Введение (1 час)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«Край родной, навек любимый…». Знакомство с содержательной основой  курса «Родная (русская) литература. История отечественной литературы как отражение особенностей культурно-исторического развития нации. Своеобразие литературных эпох. 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Опорные понятия: историко-литературный процесс, литературное направление, «сквозные» темы и мотивы.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Развитие речи: оформление тезисов.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Из древнерусской литературы (2 часа)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        Жанровое и тематическое своеобразие древнерусской литературы.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Агиография.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«Житие Феодосия Печерского»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(фрагменты). Путь от инока до игумена. Нравственные основы жизни святого.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        Опорные понятия: житийный жанр, агиография.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Из литературы XVI века 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  <w:r w:rsidRPr="00D66DF7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 xml:space="preserve"> (5 часов)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       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 xml:space="preserve">«Повесть о Петре и </w:t>
      </w:r>
      <w:proofErr w:type="spellStart"/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Февронии</w:t>
      </w:r>
      <w:proofErr w:type="spellEnd"/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 xml:space="preserve"> Муромских» </w:t>
      </w:r>
      <w:proofErr w:type="spellStart"/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Ермолая-Еразма</w:t>
      </w:r>
      <w:proofErr w:type="spellEnd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как гимн супружеской любви и верности. Жанровый синтез жития и сказочно-беллетристической повести. Сюжет и композиция.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        Опорные понятия: сказочно-беллетристическая повесть, сюжет, композиция.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         </w:t>
      </w:r>
      <w:proofErr w:type="spellStart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Метапредметная</w:t>
      </w:r>
      <w:proofErr w:type="spellEnd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связь: творческая работа – создание тематической странички  календаря: «8 июля – День  семьи, любви и верности. Праздник в моей семье».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Творческий </w:t>
      </w:r>
      <w:proofErr w:type="gramStart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индивидуальный проект</w:t>
      </w:r>
      <w:proofErr w:type="gramEnd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«Путешествие в Муром».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       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Начало книгопечатания на Руси.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Вклад Ивана Фёдорова в развитие грамоты и книгопечатания.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Первая печатная книга «Апостол».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Первая  печатная русская азбука.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        Оборудование: работа в парах по темам: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– презентация «14 интересных фактов из биографии Ивана Фёдорова»;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– сообщение «Первая печатная книга «Апостол».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– сообщение  «Первая  печатная русская азбука».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Из литературы XVIII века (3 часа)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        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«новой» русской литературы. Классицизм и сентиментализм как литературные направления.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«Ведомости»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– первая русская газета.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И. П. Богданович</w:t>
      </w:r>
      <w:r w:rsidRPr="00D66DF7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.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Отрывки из повести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«Душенька».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Своеобразие жанра.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Развитие речи: практикум, составление Толкового словаря авторской лексики с учётом специфики поэзии XVIII века.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Письменная работа «Почему автор называет своё сочинение «забавой»?»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        Опорные понятия: классицизм, сентиментализм, литературные направления.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Из русской литературы XIX века (20 часов)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Введение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(1 час)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Идейно-художественное богатство литературы XIX века. Связь литературного процесса с национальными традициями русского народа.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u w:val="single"/>
          <w:lang w:eastAsia="ru-RU"/>
        </w:rPr>
        <w:t>Просветительский реализм (2 часа)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Басни И.А.Крылова.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Тема Отечественной войны 1812 года: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«Кот и повар», «Раздел», «Ворона и курица», «Волк на псарне», «Щука и кот».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Образ М.И.Кутузова в баснях.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Опорные понятия: басня, аллегория, иносказание.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Исследовательская работа: реферат «Отечественная война 1812 года в баснях И.А. Крылова».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u w:val="single"/>
          <w:lang w:eastAsia="ru-RU"/>
        </w:rPr>
        <w:t>Предромантизм (2 часа)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Стремление к самобытности, народности. Патриотическая лирика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 В.А.Жуковского «Певец во стане русских воинов»</w:t>
      </w:r>
      <w:proofErr w:type="gramStart"/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.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</w:t>
      </w:r>
      <w:proofErr w:type="gramEnd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воеобразие жанра: героическая песнь, кантата, послание, застольная песнь, элегия.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Опорные понятия: героическая песнь, кантата, послание, застольная песнь, элегия.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 xml:space="preserve">Развитие речи: «На театральных подмостках». Декламация (по выбору </w:t>
      </w:r>
      <w:proofErr w:type="gramStart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обучающихся</w:t>
      </w:r>
      <w:proofErr w:type="gramEnd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)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u w:val="single"/>
          <w:lang w:eastAsia="ru-RU"/>
        </w:rPr>
        <w:t>Неповторимые особенности русского романтизма (4 часа)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«Солнце русской поэзии» –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А.С.Пушкин.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Место поэта в русской литературе.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«Другу стихотворцу» – первый поэтический манифест А.С.Пушкина. Анализ стихотворения.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Шедевры любовной лирики</w:t>
      </w:r>
      <w:r w:rsidRPr="00D66DF7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А.С.Пушкина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 музыкальной интерпретации:  </w:t>
      </w:r>
      <w:proofErr w:type="gramStart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М.Глинка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«Я помню чудное мгновенье», </w:t>
      </w:r>
      <w:proofErr w:type="spellStart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А.Алябьев</w:t>
      </w:r>
      <w:proofErr w:type="spellEnd"/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 «Я вас любил…»,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Ц.Кюи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 «Сожженное письмо»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, А.Даргомыжский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«Что в имени тебе моём…»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, С.Рахманинов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«Не пой, красавица, при мне…»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, Н.Римский-Корсаков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«Красавица»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 др. по выбору.</w:t>
      </w:r>
      <w:proofErr w:type="gramEnd"/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Развитие речи: музыкальная гостиная.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Выразительное чтение наизусть стихотворений А.С.Пушкина.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Презентация к уроку «Музы А.С.Пушкина»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Особенность творческого дарования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Н.В.Гоголя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(3часа)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Сборник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«Арабески»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Обзор статей. Комментированное чтение отрывков из статьи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«Несколько слов о Пушкине»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Опорные понятия: статья, арабески.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Практикум: составление тезисного плана статьи (работа в группе);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составление цитатного плана статьи (работа в группе).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u w:val="single"/>
          <w:lang w:eastAsia="ru-RU"/>
        </w:rPr>
        <w:t>Развитие демократической литературы (2 часа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)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И.С.Тургенев.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Повесть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«Вешние воды».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 История любви.  Светлые воспоминания о чувстве.  Характеры героев.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Н.А.Некрасов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(2 часа) Интимная лирика поэта, её своеобразие. Исследование стихотворений «</w:t>
      </w:r>
      <w:proofErr w:type="spellStart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Панаевского</w:t>
      </w:r>
      <w:proofErr w:type="spellEnd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цикла»: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«Мы с тобой бестолковые люди...», «Ты всегда хороша несравненно…», «Я не люблю иронии твоей…», «Прощание»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 другие по выбору.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        Развитие речи: ЛАТ (лингвистический анализ текста).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Ф.И.Тютчев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(2 часа) Поэт-философ. Восприятие мира, душа и природа в стихотворениях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«Не то, что мните вы, природа…», «Лебедь», «Умом Россию не понять…»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«</w:t>
      </w:r>
      <w:proofErr w:type="spellStart"/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Денисьевский</w:t>
      </w:r>
      <w:proofErr w:type="spellEnd"/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 xml:space="preserve"> цикл».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Романтика чувства в стихотворениях.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А.А.Фет.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(2 часа) Своеобразие лирического мира. Краеведение: сборник </w:t>
      </w: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«Вечерние огни».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        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Творческая работа: иллюстрирование сборника стихотворений «Вечерние огни».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bCs/>
          <w:i/>
          <w:iCs/>
          <w:color w:val="101010"/>
          <w:sz w:val="24"/>
          <w:szCs w:val="24"/>
          <w:lang w:eastAsia="ru-RU"/>
        </w:rPr>
        <w:t>         </w:t>
      </w: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Виртуальная экскурсия «По </w:t>
      </w:r>
      <w:proofErr w:type="spellStart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фетовским</w:t>
      </w:r>
      <w:proofErr w:type="spellEnd"/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местам».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Групповой проект «Курские пейзажи в лирике А.А.Фета» (2 часа)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Итоговое занятие – защита творческого проекта (2 часа)</w:t>
      </w:r>
    </w:p>
    <w:p w:rsidR="0010742C" w:rsidRPr="00D66DF7" w:rsidRDefault="0010742C" w:rsidP="00107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</w:pPr>
      <w:r w:rsidRPr="00D66DF7">
        <w:rPr>
          <w:rFonts w:ascii="Times New Roman" w:eastAsia="Times New Roman" w:hAnsi="Times New Roman" w:cs="Times New Roman"/>
          <w:bCs/>
          <w:color w:val="101010"/>
          <w:sz w:val="24"/>
          <w:szCs w:val="24"/>
          <w:lang w:eastAsia="ru-RU"/>
        </w:rPr>
        <w:t> </w:t>
      </w:r>
    </w:p>
    <w:p w:rsidR="00196E2C" w:rsidRPr="002A2987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2987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196E2C" w:rsidRPr="00D66DF7" w:rsidRDefault="00C96FA3" w:rsidP="00695B35">
      <w:pPr>
        <w:pStyle w:val="a3"/>
        <w:numPr>
          <w:ilvl w:val="0"/>
          <w:numId w:val="9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ч</w:t>
      </w:r>
      <w:r w:rsidR="00196E2C" w:rsidRPr="00D66DF7">
        <w:rPr>
          <w:rFonts w:ascii="Times New Roman" w:hAnsi="Times New Roman" w:cs="Times New Roman"/>
          <w:sz w:val="24"/>
          <w:szCs w:val="24"/>
          <w:u w:val="single"/>
        </w:rPr>
        <w:t>асов, 1 час в неделю</w:t>
      </w:r>
      <w:r w:rsidR="00196E2C" w:rsidRPr="00D66DF7">
        <w:rPr>
          <w:rFonts w:ascii="Times New Roman" w:hAnsi="Times New Roman" w:cs="Times New Roman"/>
          <w:sz w:val="24"/>
          <w:szCs w:val="24"/>
        </w:rPr>
        <w:t>)</w:t>
      </w:r>
    </w:p>
    <w:p w:rsidR="001A0EC8" w:rsidRPr="00D66DF7" w:rsidRDefault="00695B35" w:rsidP="00695B35">
      <w:pPr>
        <w:spacing w:after="0" w:line="240" w:lineRule="auto"/>
        <w:ind w:left="284"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1.</w:t>
      </w:r>
      <w:r w:rsidR="001A0EC8" w:rsidRPr="00D66DF7">
        <w:rPr>
          <w:rFonts w:ascii="Times New Roman" w:hAnsi="Times New Roman" w:cs="Times New Roman"/>
          <w:sz w:val="24"/>
          <w:szCs w:val="24"/>
        </w:rPr>
        <w:t>Русский фольклор. Древнерусская литература</w:t>
      </w:r>
      <w:r w:rsidR="0022756C" w:rsidRPr="00D66DF7">
        <w:rPr>
          <w:rFonts w:ascii="Times New Roman" w:hAnsi="Times New Roman" w:cs="Times New Roman"/>
          <w:sz w:val="24"/>
          <w:szCs w:val="24"/>
        </w:rPr>
        <w:t xml:space="preserve"> (1 час)</w:t>
      </w:r>
    </w:p>
    <w:p w:rsidR="001A0EC8" w:rsidRPr="00D66DF7" w:rsidRDefault="00695B35" w:rsidP="00695B35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</w:t>
      </w:r>
      <w:r w:rsidR="001A0EC8" w:rsidRPr="00D66DF7">
        <w:rPr>
          <w:rFonts w:ascii="Times New Roman" w:hAnsi="Times New Roman" w:cs="Times New Roman"/>
          <w:sz w:val="24"/>
          <w:szCs w:val="24"/>
        </w:rPr>
        <w:t>«Сказание о Борисе и Глебе»</w:t>
      </w:r>
    </w:p>
    <w:p w:rsidR="00695B35" w:rsidRPr="00D66DF7" w:rsidRDefault="00695B35" w:rsidP="00695B35">
      <w:pPr>
        <w:spacing w:after="0" w:line="240" w:lineRule="auto"/>
        <w:ind w:left="284" w:righ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6DF7">
        <w:rPr>
          <w:rFonts w:ascii="Times New Roman" w:hAnsi="Times New Roman" w:cs="Times New Roman"/>
          <w:sz w:val="24"/>
          <w:szCs w:val="24"/>
        </w:rPr>
        <w:t>2.</w:t>
      </w:r>
      <w:r w:rsidR="001A0EC8" w:rsidRPr="00D66DF7">
        <w:rPr>
          <w:rFonts w:ascii="Times New Roman" w:hAnsi="Times New Roman" w:cs="Times New Roman"/>
          <w:sz w:val="24"/>
          <w:szCs w:val="24"/>
        </w:rPr>
        <w:t>Поэзия пушкинской поры.</w:t>
      </w:r>
      <w:r w:rsidR="0022756C" w:rsidRPr="00D66DF7">
        <w:rPr>
          <w:rFonts w:ascii="Times New Roman" w:hAnsi="Times New Roman" w:cs="Times New Roman"/>
          <w:sz w:val="24"/>
          <w:szCs w:val="24"/>
        </w:rPr>
        <w:t>(1 час)</w:t>
      </w:r>
      <w:r w:rsidR="001A0EC8" w:rsidRPr="00D66DF7">
        <w:rPr>
          <w:rFonts w:ascii="Times New Roman" w:hAnsi="Times New Roman" w:cs="Times New Roman"/>
          <w:sz w:val="24"/>
          <w:szCs w:val="24"/>
        </w:rPr>
        <w:t xml:space="preserve"> (А.С. Пушкин,</w:t>
      </w:r>
      <w:r w:rsidR="0022756C" w:rsidRPr="00D66DF7">
        <w:rPr>
          <w:rFonts w:ascii="Times New Roman" w:hAnsi="Times New Roman" w:cs="Times New Roman"/>
          <w:sz w:val="24"/>
          <w:szCs w:val="24"/>
        </w:rPr>
        <w:t xml:space="preserve"> </w:t>
      </w:r>
      <w:r w:rsidR="001A0EC8" w:rsidRPr="00D66DF7">
        <w:rPr>
          <w:rFonts w:ascii="Times New Roman" w:hAnsi="Times New Roman" w:cs="Times New Roman"/>
          <w:sz w:val="24"/>
          <w:szCs w:val="24"/>
        </w:rPr>
        <w:t xml:space="preserve">М.Лермонтов, </w:t>
      </w:r>
      <w:r w:rsidRPr="00D66D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A0EC8" w:rsidRPr="00D66DF7" w:rsidRDefault="00695B35" w:rsidP="00695B35">
      <w:pPr>
        <w:spacing w:after="0" w:line="240" w:lineRule="auto"/>
        <w:ind w:left="284"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A0EC8" w:rsidRPr="00D66DF7">
        <w:rPr>
          <w:rFonts w:ascii="Times New Roman" w:hAnsi="Times New Roman" w:cs="Times New Roman"/>
          <w:sz w:val="24"/>
          <w:szCs w:val="24"/>
        </w:rPr>
        <w:t>Н.Гоголь)</w:t>
      </w:r>
      <w:proofErr w:type="gramEnd"/>
    </w:p>
    <w:p w:rsidR="001A0EC8" w:rsidRPr="00D66DF7" w:rsidRDefault="00695B35" w:rsidP="00695B35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</w:t>
      </w:r>
      <w:r w:rsidR="001A0EC8" w:rsidRPr="00D66DF7">
        <w:rPr>
          <w:rFonts w:ascii="Times New Roman" w:hAnsi="Times New Roman" w:cs="Times New Roman"/>
          <w:sz w:val="24"/>
          <w:szCs w:val="24"/>
        </w:rPr>
        <w:t>К. Рылеев «</w:t>
      </w:r>
      <w:proofErr w:type="spellStart"/>
      <w:r w:rsidR="001A0EC8" w:rsidRPr="00D66DF7">
        <w:rPr>
          <w:rFonts w:ascii="Times New Roman" w:hAnsi="Times New Roman" w:cs="Times New Roman"/>
          <w:sz w:val="24"/>
          <w:szCs w:val="24"/>
        </w:rPr>
        <w:t>Боян</w:t>
      </w:r>
      <w:proofErr w:type="spellEnd"/>
      <w:r w:rsidR="001A0EC8" w:rsidRPr="00D66DF7">
        <w:rPr>
          <w:rFonts w:ascii="Times New Roman" w:hAnsi="Times New Roman" w:cs="Times New Roman"/>
          <w:sz w:val="24"/>
          <w:szCs w:val="24"/>
        </w:rPr>
        <w:t>»</w:t>
      </w:r>
    </w:p>
    <w:p w:rsidR="001A0EC8" w:rsidRPr="00D66DF7" w:rsidRDefault="00695B35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</w:t>
      </w:r>
      <w:r w:rsidR="001A0EC8" w:rsidRPr="00D66DF7">
        <w:rPr>
          <w:rFonts w:ascii="Times New Roman" w:hAnsi="Times New Roman" w:cs="Times New Roman"/>
          <w:sz w:val="24"/>
          <w:szCs w:val="24"/>
        </w:rPr>
        <w:t>3.Литературные сказки XIX–XX вв.</w:t>
      </w:r>
      <w:r w:rsidR="0022756C" w:rsidRPr="00D66DF7">
        <w:rPr>
          <w:rFonts w:ascii="Times New Roman" w:hAnsi="Times New Roman" w:cs="Times New Roman"/>
          <w:sz w:val="24"/>
          <w:szCs w:val="24"/>
        </w:rPr>
        <w:t>(4 часа)</w:t>
      </w:r>
    </w:p>
    <w:p w:rsidR="0022756C" w:rsidRPr="00D66DF7" w:rsidRDefault="00695B35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</w:t>
      </w:r>
      <w:r w:rsidR="001A0EC8" w:rsidRPr="00D66DF7">
        <w:rPr>
          <w:rFonts w:ascii="Times New Roman" w:hAnsi="Times New Roman" w:cs="Times New Roman"/>
          <w:sz w:val="24"/>
          <w:szCs w:val="24"/>
        </w:rPr>
        <w:t xml:space="preserve">Главные герои в повести </w:t>
      </w:r>
      <w:proofErr w:type="spellStart"/>
      <w:r w:rsidR="001A0EC8" w:rsidRPr="00D66DF7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1A0EC8" w:rsidRPr="00D66DF7">
        <w:rPr>
          <w:rFonts w:ascii="Times New Roman" w:hAnsi="Times New Roman" w:cs="Times New Roman"/>
          <w:sz w:val="24"/>
          <w:szCs w:val="24"/>
        </w:rPr>
        <w:t xml:space="preserve">. Стругацких "Понедельник начинается </w:t>
      </w:r>
      <w:r w:rsidR="0022756C" w:rsidRPr="00D66DF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0EC8" w:rsidRPr="00D66DF7" w:rsidRDefault="00695B35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 </w:t>
      </w:r>
      <w:r w:rsidR="001A0EC8" w:rsidRPr="00D66DF7">
        <w:rPr>
          <w:rFonts w:ascii="Times New Roman" w:hAnsi="Times New Roman" w:cs="Times New Roman"/>
          <w:sz w:val="24"/>
          <w:szCs w:val="24"/>
        </w:rPr>
        <w:t>в субботу". Мифологические мотивы в повести.</w:t>
      </w:r>
    </w:p>
    <w:p w:rsidR="001A0EC8" w:rsidRPr="00D66DF7" w:rsidRDefault="00695B35" w:rsidP="00695B35">
      <w:pPr>
        <w:spacing w:after="0" w:line="240" w:lineRule="auto"/>
        <w:ind w:left="405"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4.</w:t>
      </w:r>
      <w:r w:rsidR="001A0EC8" w:rsidRPr="00D66DF7">
        <w:rPr>
          <w:rFonts w:ascii="Times New Roman" w:hAnsi="Times New Roman" w:cs="Times New Roman"/>
          <w:sz w:val="24"/>
          <w:szCs w:val="24"/>
        </w:rPr>
        <w:t>Поэзия второй половины XIX в.</w:t>
      </w:r>
      <w:r w:rsidRPr="00D66DF7">
        <w:rPr>
          <w:rFonts w:ascii="Times New Roman" w:hAnsi="Times New Roman" w:cs="Times New Roman"/>
          <w:sz w:val="24"/>
          <w:szCs w:val="24"/>
        </w:rPr>
        <w:t>(1 час)</w:t>
      </w:r>
    </w:p>
    <w:p w:rsidR="001A0EC8" w:rsidRPr="00D66DF7" w:rsidRDefault="001A0EC8" w:rsidP="001A0EC8">
      <w:pPr>
        <w:pStyle w:val="a3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Я. Полонский «В хвойном лесу», «Лунный свет» Выражение переживаний и мироощущения в стихотворениях о родной природе.</w:t>
      </w:r>
    </w:p>
    <w:p w:rsidR="001A0EC8" w:rsidRPr="00D66DF7" w:rsidRDefault="00695B35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1A0EC8" w:rsidRPr="00D66DF7">
        <w:rPr>
          <w:rFonts w:ascii="Times New Roman" w:hAnsi="Times New Roman" w:cs="Times New Roman"/>
          <w:sz w:val="24"/>
          <w:szCs w:val="24"/>
        </w:rPr>
        <w:t>5.Проза конца XIX– начала XX вв.</w:t>
      </w:r>
      <w:proofErr w:type="gramStart"/>
      <w:r w:rsidRPr="00D66DF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66DF7">
        <w:rPr>
          <w:rFonts w:ascii="Times New Roman" w:hAnsi="Times New Roman" w:cs="Times New Roman"/>
          <w:sz w:val="24"/>
          <w:szCs w:val="24"/>
        </w:rPr>
        <w:t>2 часа)</w:t>
      </w:r>
    </w:p>
    <w:p w:rsidR="0022756C" w:rsidRPr="00D66DF7" w:rsidRDefault="001A0EC8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    Все могло бы быть иначе...» по сказке В.М.Гаршина «</w:t>
      </w:r>
      <w:proofErr w:type="spellStart"/>
      <w:r w:rsidRPr="00D66DF7">
        <w:rPr>
          <w:rFonts w:ascii="Times New Roman" w:hAnsi="Times New Roman" w:cs="Times New Roman"/>
          <w:sz w:val="24"/>
          <w:szCs w:val="24"/>
        </w:rPr>
        <w:t>Attalea</w:t>
      </w:r>
      <w:proofErr w:type="spellEnd"/>
      <w:r w:rsidRPr="00D66D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EC8" w:rsidRPr="00D66DF7" w:rsidRDefault="0022756C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1A0EC8" w:rsidRPr="00D66DF7">
        <w:rPr>
          <w:rFonts w:ascii="Times New Roman" w:hAnsi="Times New Roman" w:cs="Times New Roman"/>
          <w:sz w:val="24"/>
          <w:szCs w:val="24"/>
        </w:rPr>
        <w:t>Princeps</w:t>
      </w:r>
      <w:proofErr w:type="spellEnd"/>
      <w:r w:rsidR="001A0EC8" w:rsidRPr="00D66DF7">
        <w:rPr>
          <w:rFonts w:ascii="Times New Roman" w:hAnsi="Times New Roman" w:cs="Times New Roman"/>
          <w:sz w:val="24"/>
          <w:szCs w:val="24"/>
        </w:rPr>
        <w:t>»</w:t>
      </w:r>
    </w:p>
    <w:p w:rsidR="001A0EC8" w:rsidRPr="00D66DF7" w:rsidRDefault="001A0EC8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6. Поэзия конца XIX – начала XX вв.</w:t>
      </w:r>
      <w:r w:rsidR="00695B35" w:rsidRPr="00D66DF7">
        <w:rPr>
          <w:rFonts w:ascii="Times New Roman" w:hAnsi="Times New Roman" w:cs="Times New Roman"/>
          <w:sz w:val="24"/>
          <w:szCs w:val="24"/>
        </w:rPr>
        <w:t>(3 часа)</w:t>
      </w:r>
    </w:p>
    <w:p w:rsidR="001A0EC8" w:rsidRPr="00D66DF7" w:rsidRDefault="001A0EC8" w:rsidP="001A0EC8">
      <w:pPr>
        <w:pStyle w:val="a3"/>
        <w:ind w:left="765"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М. Волошин «Заклинание», «Гроза» «И всеми силами своими молюсь за тех и за других». Поэтический мир М.Цветаевой ("На заре"). Образы в стихотворении И.Северянина "Игорь и Ярославна"</w:t>
      </w:r>
    </w:p>
    <w:p w:rsidR="001A0EC8" w:rsidRPr="00D66DF7" w:rsidRDefault="001A0EC8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7.Поэзия 20–50-х гг. XX в.</w:t>
      </w:r>
      <w:r w:rsidR="00695B35" w:rsidRPr="00D66DF7">
        <w:rPr>
          <w:rFonts w:ascii="Times New Roman" w:hAnsi="Times New Roman" w:cs="Times New Roman"/>
          <w:sz w:val="24"/>
          <w:szCs w:val="24"/>
        </w:rPr>
        <w:t>(2 часа)</w:t>
      </w:r>
    </w:p>
    <w:p w:rsidR="0022756C" w:rsidRPr="00D66DF7" w:rsidRDefault="001A0EC8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D66DF7">
        <w:rPr>
          <w:rFonts w:ascii="Times New Roman" w:hAnsi="Times New Roman" w:cs="Times New Roman"/>
          <w:sz w:val="24"/>
          <w:szCs w:val="24"/>
        </w:rPr>
        <w:t xml:space="preserve">Блокадная лирика Ольги </w:t>
      </w:r>
      <w:proofErr w:type="spellStart"/>
      <w:r w:rsidRPr="00D66DF7">
        <w:rPr>
          <w:rFonts w:ascii="Times New Roman" w:hAnsi="Times New Roman" w:cs="Times New Roman"/>
          <w:sz w:val="24"/>
          <w:szCs w:val="24"/>
        </w:rPr>
        <w:t>Берггольц</w:t>
      </w:r>
      <w:proofErr w:type="spellEnd"/>
      <w:r w:rsidRPr="00D66DF7">
        <w:rPr>
          <w:rFonts w:ascii="Times New Roman" w:hAnsi="Times New Roman" w:cs="Times New Roman"/>
          <w:sz w:val="24"/>
          <w:szCs w:val="24"/>
        </w:rPr>
        <w:t xml:space="preserve"> ("Я буду сегодня с тобой</w:t>
      </w:r>
      <w:proofErr w:type="gramEnd"/>
    </w:p>
    <w:p w:rsidR="0022756C" w:rsidRPr="00D66DF7" w:rsidRDefault="0022756C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  </w:t>
      </w:r>
      <w:r w:rsidR="001A0EC8" w:rsidRPr="00D66DF7">
        <w:rPr>
          <w:rFonts w:ascii="Times New Roman" w:hAnsi="Times New Roman" w:cs="Times New Roman"/>
          <w:sz w:val="24"/>
          <w:szCs w:val="24"/>
        </w:rPr>
        <w:t xml:space="preserve"> </w:t>
      </w:r>
      <w:r w:rsidRPr="00D66DF7">
        <w:rPr>
          <w:rFonts w:ascii="Times New Roman" w:hAnsi="Times New Roman" w:cs="Times New Roman"/>
          <w:sz w:val="24"/>
          <w:szCs w:val="24"/>
        </w:rPr>
        <w:t xml:space="preserve"> г</w:t>
      </w:r>
      <w:r w:rsidR="001A0EC8" w:rsidRPr="00D66DF7">
        <w:rPr>
          <w:rFonts w:ascii="Times New Roman" w:hAnsi="Times New Roman" w:cs="Times New Roman"/>
          <w:sz w:val="24"/>
          <w:szCs w:val="24"/>
        </w:rPr>
        <w:t xml:space="preserve">оворить"). Любовь поэта к России, её истории и культуре. </w:t>
      </w:r>
    </w:p>
    <w:p w:rsidR="001A0EC8" w:rsidRPr="00D66DF7" w:rsidRDefault="0022756C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1A0EC8" w:rsidRPr="00D66DF7">
        <w:rPr>
          <w:rFonts w:ascii="Times New Roman" w:hAnsi="Times New Roman" w:cs="Times New Roman"/>
          <w:sz w:val="24"/>
          <w:szCs w:val="24"/>
        </w:rPr>
        <w:t>Д.Кедрин</w:t>
      </w:r>
      <w:proofErr w:type="spellEnd"/>
      <w:r w:rsidR="001A0EC8" w:rsidRPr="00D66DF7">
        <w:rPr>
          <w:rFonts w:ascii="Times New Roman" w:hAnsi="Times New Roman" w:cs="Times New Roman"/>
          <w:sz w:val="24"/>
          <w:szCs w:val="24"/>
        </w:rPr>
        <w:t xml:space="preserve"> "Дума о России"</w:t>
      </w:r>
    </w:p>
    <w:p w:rsidR="001A0EC8" w:rsidRPr="00D66DF7" w:rsidRDefault="001A0EC8" w:rsidP="001A0EC8">
      <w:pPr>
        <w:pStyle w:val="a3"/>
        <w:numPr>
          <w:ilvl w:val="0"/>
          <w:numId w:val="6"/>
        </w:numPr>
        <w:spacing w:after="0" w:line="24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Проза о Великой Отечественной войне.</w:t>
      </w:r>
      <w:r w:rsidR="00695B35" w:rsidRPr="00D66DF7">
        <w:rPr>
          <w:rFonts w:ascii="Times New Roman" w:hAnsi="Times New Roman" w:cs="Times New Roman"/>
          <w:sz w:val="24"/>
          <w:szCs w:val="24"/>
        </w:rPr>
        <w:t>(3 часа)</w:t>
      </w:r>
    </w:p>
    <w:p w:rsidR="001A0EC8" w:rsidRPr="00D66DF7" w:rsidRDefault="001A0EC8" w:rsidP="001A0EC8">
      <w:pPr>
        <w:pStyle w:val="a3"/>
        <w:ind w:left="765"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>В. Богомолов «Иван»</w:t>
      </w:r>
    </w:p>
    <w:p w:rsidR="00695B35" w:rsidRPr="00D66DF7" w:rsidRDefault="001A0EC8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</w:t>
      </w:r>
      <w:r w:rsidR="00695B35" w:rsidRPr="00D66DF7">
        <w:rPr>
          <w:rFonts w:ascii="Times New Roman" w:hAnsi="Times New Roman" w:cs="Times New Roman"/>
          <w:sz w:val="24"/>
          <w:szCs w:val="24"/>
        </w:rPr>
        <w:t>10.</w:t>
      </w:r>
      <w:r w:rsidRPr="00D66DF7">
        <w:rPr>
          <w:rFonts w:ascii="Times New Roman" w:hAnsi="Times New Roman" w:cs="Times New Roman"/>
          <w:sz w:val="24"/>
          <w:szCs w:val="24"/>
        </w:rPr>
        <w:t>Художественная проза о человеке и природе, их</w:t>
      </w:r>
    </w:p>
    <w:p w:rsidR="001A0EC8" w:rsidRPr="00D66DF7" w:rsidRDefault="001A0EC8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</w:t>
      </w:r>
      <w:r w:rsidR="00695B35" w:rsidRPr="00D66DF7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695B35" w:rsidRPr="00D66DF7">
        <w:rPr>
          <w:rFonts w:ascii="Times New Roman" w:hAnsi="Times New Roman" w:cs="Times New Roman"/>
          <w:sz w:val="24"/>
          <w:szCs w:val="24"/>
        </w:rPr>
        <w:t>в</w:t>
      </w:r>
      <w:r w:rsidRPr="00D66DF7">
        <w:rPr>
          <w:rFonts w:ascii="Times New Roman" w:hAnsi="Times New Roman" w:cs="Times New Roman"/>
          <w:sz w:val="24"/>
          <w:szCs w:val="24"/>
        </w:rPr>
        <w:t>заимоотношениях</w:t>
      </w:r>
      <w:proofErr w:type="gramEnd"/>
      <w:r w:rsidR="00695B35" w:rsidRPr="00D66DF7">
        <w:rPr>
          <w:rFonts w:ascii="Times New Roman" w:hAnsi="Times New Roman" w:cs="Times New Roman"/>
          <w:sz w:val="24"/>
          <w:szCs w:val="24"/>
        </w:rPr>
        <w:t>(3 часа)</w:t>
      </w:r>
      <w:r w:rsidRPr="00D66DF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0EC8" w:rsidRPr="00D66DF7" w:rsidRDefault="001A0EC8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     Б. Васильев «Не стреляйте в белых лебедей»</w:t>
      </w:r>
    </w:p>
    <w:p w:rsidR="001A0EC8" w:rsidRPr="00D66DF7" w:rsidRDefault="001A0EC8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10.Проза о детях.</w:t>
      </w:r>
      <w:r w:rsidR="00695B35" w:rsidRPr="00D66DF7">
        <w:rPr>
          <w:rFonts w:ascii="Times New Roman" w:hAnsi="Times New Roman" w:cs="Times New Roman"/>
          <w:sz w:val="24"/>
          <w:szCs w:val="24"/>
        </w:rPr>
        <w:t>(1 час)</w:t>
      </w:r>
    </w:p>
    <w:p w:rsidR="001A0EC8" w:rsidRPr="00D66DF7" w:rsidRDefault="001A0EC8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     В. Крапивин «Гуси - гуси, га-га-га...»</w:t>
      </w:r>
    </w:p>
    <w:p w:rsidR="001A0EC8" w:rsidRPr="00D66DF7" w:rsidRDefault="001A0EC8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 11.Поэзия второй половины </w:t>
      </w:r>
      <w:proofErr w:type="spellStart"/>
      <w:r w:rsidRPr="00D66DF7">
        <w:rPr>
          <w:rFonts w:ascii="Times New Roman" w:hAnsi="Times New Roman" w:cs="Times New Roman"/>
          <w:sz w:val="24"/>
          <w:szCs w:val="24"/>
        </w:rPr>
        <w:t>XX</w:t>
      </w:r>
      <w:proofErr w:type="gramStart"/>
      <w:r w:rsidRPr="00D66DF7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66DF7">
        <w:rPr>
          <w:rFonts w:ascii="Times New Roman" w:hAnsi="Times New Roman" w:cs="Times New Roman"/>
          <w:sz w:val="24"/>
          <w:szCs w:val="24"/>
        </w:rPr>
        <w:t xml:space="preserve"> </w:t>
      </w:r>
      <w:r w:rsidR="00695B35" w:rsidRPr="00D66DF7">
        <w:rPr>
          <w:rFonts w:ascii="Times New Roman" w:hAnsi="Times New Roman" w:cs="Times New Roman"/>
          <w:sz w:val="24"/>
          <w:szCs w:val="24"/>
        </w:rPr>
        <w:t>(2 часа)</w:t>
      </w:r>
      <w:r w:rsidRPr="00D66DF7">
        <w:rPr>
          <w:rFonts w:ascii="Times New Roman" w:hAnsi="Times New Roman" w:cs="Times New Roman"/>
          <w:sz w:val="24"/>
          <w:szCs w:val="24"/>
        </w:rPr>
        <w:t>.</w:t>
      </w:r>
    </w:p>
    <w:p w:rsidR="0022756C" w:rsidRPr="00D66DF7" w:rsidRDefault="001A0EC8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      Е. Евтушенко «Проклятье века — это спешка». И. Бродский,</w:t>
      </w:r>
    </w:p>
    <w:p w:rsidR="001A0EC8" w:rsidRPr="00D66DF7" w:rsidRDefault="0022756C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A0EC8" w:rsidRPr="00D66DF7">
        <w:rPr>
          <w:rFonts w:ascii="Times New Roman" w:hAnsi="Times New Roman" w:cs="Times New Roman"/>
          <w:sz w:val="24"/>
          <w:szCs w:val="24"/>
        </w:rPr>
        <w:t xml:space="preserve"> стихотворения о Рождестве.</w:t>
      </w:r>
    </w:p>
    <w:p w:rsidR="001A0EC8" w:rsidRPr="00D66DF7" w:rsidRDefault="001A0EC8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  12.Проза русской эмиграции.</w:t>
      </w:r>
      <w:r w:rsidR="00695B35" w:rsidRPr="00D66DF7">
        <w:rPr>
          <w:rFonts w:ascii="Times New Roman" w:hAnsi="Times New Roman" w:cs="Times New Roman"/>
          <w:sz w:val="24"/>
          <w:szCs w:val="24"/>
        </w:rPr>
        <w:t>(3 часа)</w:t>
      </w:r>
    </w:p>
    <w:p w:rsidR="0022756C" w:rsidRPr="00D66DF7" w:rsidRDefault="001A0EC8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       В. Набоков «Другие берега» (отрывки). С. Довлатов «Когда- то </w:t>
      </w:r>
    </w:p>
    <w:p w:rsidR="001A0EC8" w:rsidRPr="00D66DF7" w:rsidRDefault="0022756C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A0EC8" w:rsidRPr="00D66DF7">
        <w:rPr>
          <w:rFonts w:ascii="Times New Roman" w:hAnsi="Times New Roman" w:cs="Times New Roman"/>
          <w:sz w:val="24"/>
          <w:szCs w:val="24"/>
        </w:rPr>
        <w:t>мы жили в горах»</w:t>
      </w:r>
    </w:p>
    <w:p w:rsidR="0022756C" w:rsidRPr="00D66DF7" w:rsidRDefault="001A0EC8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    13. Проза и поэзия о подростках и для подростков </w:t>
      </w:r>
      <w:proofErr w:type="gramStart"/>
      <w:r w:rsidRPr="00D66DF7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D66DF7">
        <w:rPr>
          <w:rFonts w:ascii="Times New Roman" w:hAnsi="Times New Roman" w:cs="Times New Roman"/>
          <w:sz w:val="24"/>
          <w:szCs w:val="24"/>
        </w:rPr>
        <w:t>следних</w:t>
      </w:r>
      <w:proofErr w:type="spellEnd"/>
      <w:proofErr w:type="gramEnd"/>
      <w:r w:rsidRPr="00D66D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EC8" w:rsidRPr="00D66DF7" w:rsidRDefault="0022756C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A0EC8" w:rsidRPr="00D66DF7">
        <w:rPr>
          <w:rFonts w:ascii="Times New Roman" w:hAnsi="Times New Roman" w:cs="Times New Roman"/>
          <w:sz w:val="24"/>
          <w:szCs w:val="24"/>
        </w:rPr>
        <w:t>десятилетий авторо</w:t>
      </w:r>
      <w:proofErr w:type="gramStart"/>
      <w:r w:rsidR="001A0EC8" w:rsidRPr="00D66DF7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="001A0EC8" w:rsidRPr="00D66DF7">
        <w:rPr>
          <w:rFonts w:ascii="Times New Roman" w:hAnsi="Times New Roman" w:cs="Times New Roman"/>
          <w:sz w:val="24"/>
          <w:szCs w:val="24"/>
        </w:rPr>
        <w:t xml:space="preserve"> лауреатов премий и конкурсов</w:t>
      </w:r>
      <w:r w:rsidR="00695B35" w:rsidRPr="00D66DF7">
        <w:rPr>
          <w:rFonts w:ascii="Times New Roman" w:hAnsi="Times New Roman" w:cs="Times New Roman"/>
          <w:sz w:val="24"/>
          <w:szCs w:val="24"/>
        </w:rPr>
        <w:t>(8 часов</w:t>
      </w:r>
      <w:r w:rsidR="001A0EC8" w:rsidRPr="00D66DF7">
        <w:rPr>
          <w:rFonts w:ascii="Times New Roman" w:hAnsi="Times New Roman" w:cs="Times New Roman"/>
          <w:sz w:val="24"/>
          <w:szCs w:val="24"/>
        </w:rPr>
        <w:t>.</w:t>
      </w:r>
      <w:r w:rsidR="00695B35" w:rsidRPr="00D66DF7">
        <w:rPr>
          <w:rFonts w:ascii="Times New Roman" w:hAnsi="Times New Roman" w:cs="Times New Roman"/>
          <w:sz w:val="24"/>
          <w:szCs w:val="24"/>
        </w:rPr>
        <w:t>)</w:t>
      </w:r>
    </w:p>
    <w:p w:rsidR="001A0EC8" w:rsidRPr="00D66DF7" w:rsidRDefault="001A0EC8" w:rsidP="001A0EC8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</w:t>
      </w:r>
      <w:r w:rsidR="0022756C" w:rsidRPr="00D66DF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66DF7">
        <w:rPr>
          <w:rFonts w:ascii="Times New Roman" w:hAnsi="Times New Roman" w:cs="Times New Roman"/>
          <w:sz w:val="24"/>
          <w:szCs w:val="24"/>
        </w:rPr>
        <w:t xml:space="preserve">  Э. </w:t>
      </w:r>
      <w:proofErr w:type="spellStart"/>
      <w:r w:rsidRPr="00D66DF7">
        <w:rPr>
          <w:rFonts w:ascii="Times New Roman" w:hAnsi="Times New Roman" w:cs="Times New Roman"/>
          <w:sz w:val="24"/>
          <w:szCs w:val="24"/>
        </w:rPr>
        <w:t>Веркин</w:t>
      </w:r>
      <w:proofErr w:type="spellEnd"/>
      <w:r w:rsidRPr="00D66DF7">
        <w:rPr>
          <w:rFonts w:ascii="Times New Roman" w:hAnsi="Times New Roman" w:cs="Times New Roman"/>
          <w:sz w:val="24"/>
          <w:szCs w:val="24"/>
        </w:rPr>
        <w:t xml:space="preserve"> «Друг апрель</w:t>
      </w:r>
      <w:proofErr w:type="gramStart"/>
      <w:r w:rsidRPr="00D66DF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66DF7">
        <w:rPr>
          <w:rFonts w:ascii="Times New Roman" w:hAnsi="Times New Roman" w:cs="Times New Roman"/>
          <w:sz w:val="24"/>
          <w:szCs w:val="24"/>
        </w:rPr>
        <w:t xml:space="preserve"> Е. </w:t>
      </w:r>
      <w:proofErr w:type="spellStart"/>
      <w:r w:rsidRPr="00D66DF7">
        <w:rPr>
          <w:rFonts w:ascii="Times New Roman" w:hAnsi="Times New Roman" w:cs="Times New Roman"/>
          <w:sz w:val="24"/>
          <w:szCs w:val="24"/>
        </w:rPr>
        <w:t>Рудашевский</w:t>
      </w:r>
      <w:proofErr w:type="spellEnd"/>
      <w:r w:rsidRPr="00D66DF7">
        <w:rPr>
          <w:rFonts w:ascii="Times New Roman" w:hAnsi="Times New Roman" w:cs="Times New Roman"/>
          <w:sz w:val="24"/>
          <w:szCs w:val="24"/>
        </w:rPr>
        <w:t xml:space="preserve"> «Друг мой, </w:t>
      </w:r>
      <w:proofErr w:type="spellStart"/>
      <w:r w:rsidRPr="00D66DF7">
        <w:rPr>
          <w:rFonts w:ascii="Times New Roman" w:hAnsi="Times New Roman" w:cs="Times New Roman"/>
          <w:sz w:val="24"/>
          <w:szCs w:val="24"/>
        </w:rPr>
        <w:t>Бзоу</w:t>
      </w:r>
      <w:proofErr w:type="spellEnd"/>
      <w:r w:rsidRPr="00D66DF7">
        <w:rPr>
          <w:rFonts w:ascii="Times New Roman" w:hAnsi="Times New Roman" w:cs="Times New Roman"/>
          <w:sz w:val="24"/>
          <w:szCs w:val="24"/>
        </w:rPr>
        <w:t>».</w:t>
      </w:r>
    </w:p>
    <w:p w:rsidR="00196E2C" w:rsidRDefault="0022756C" w:rsidP="002A2987">
      <w:pPr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D66DF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A0EC8" w:rsidRPr="00D66DF7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1A0EC8" w:rsidRPr="00D66DF7"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 w:rsidR="001A0EC8" w:rsidRPr="00D66DF7">
        <w:rPr>
          <w:rFonts w:ascii="Times New Roman" w:hAnsi="Times New Roman" w:cs="Times New Roman"/>
          <w:sz w:val="24"/>
          <w:szCs w:val="24"/>
        </w:rPr>
        <w:t xml:space="preserve"> «Три твоих имени»</w:t>
      </w:r>
    </w:p>
    <w:p w:rsidR="002A2987" w:rsidRPr="002A2987" w:rsidRDefault="002A2987" w:rsidP="002A2987">
      <w:pPr>
        <w:ind w:righ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E2C" w:rsidRPr="002A2987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4F40FB" w:rsidRPr="002A2987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4"/>
        <w:gridCol w:w="1134"/>
        <w:gridCol w:w="6691"/>
      </w:tblGrid>
      <w:tr w:rsidR="004F40FB" w:rsidRPr="00D66DF7" w:rsidTr="004F40FB">
        <w:trPr>
          <w:trHeight w:val="596"/>
        </w:trPr>
        <w:tc>
          <w:tcPr>
            <w:tcW w:w="1814" w:type="dxa"/>
            <w:tcBorders>
              <w:right w:val="single" w:sz="4" w:space="0" w:color="auto"/>
            </w:tcBorders>
          </w:tcPr>
          <w:p w:rsidR="004F40FB" w:rsidRPr="00D66DF7" w:rsidRDefault="004F40FB" w:rsidP="00405E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Раздел, тема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 - во часов</w:t>
            </w:r>
          </w:p>
        </w:tc>
        <w:tc>
          <w:tcPr>
            <w:tcW w:w="6691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Основные виды учебной деятельности обучающихся </w:t>
            </w:r>
          </w:p>
        </w:tc>
      </w:tr>
      <w:tr w:rsidR="004F40FB" w:rsidRPr="00D66DF7" w:rsidTr="004F40FB">
        <w:trPr>
          <w:trHeight w:val="596"/>
        </w:trPr>
        <w:tc>
          <w:tcPr>
            <w:tcW w:w="1814" w:type="dxa"/>
            <w:tcBorders>
              <w:righ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Устное народное творчество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691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Осознают значимость чтения и изучения родной литературы для своего дальнейшего развития; формируют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диалога. Понимают родную литературу как одну из основных нацио- нально-культурных ценностей народа, как особого способа познания жизни; Обеспечиваются культурной самоиденти- фикации, осознают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культуры; составляют «Правила для читающего человека». Составление устного связного высказывания по теме.</w:t>
            </w:r>
          </w:p>
        </w:tc>
      </w:tr>
      <w:tr w:rsidR="004F40FB" w:rsidRPr="00D66DF7" w:rsidTr="004F40FB">
        <w:trPr>
          <w:trHeight w:val="596"/>
        </w:trPr>
        <w:tc>
          <w:tcPr>
            <w:tcW w:w="1814" w:type="dxa"/>
            <w:tcBorders>
              <w:righ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древних славян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691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Понимают родную литературу как одну из основных национально-культурных ценностей народа, как особого способа познания жизни; Обеспечиваются культурной самоиденти- фикации, осознают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культуры. Воспитывают в себе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 Пишут миф о деревьях - символах славян. Развивают способности понимать литературные художественные произведения, отражающие разные этнокультурные традиции. Составляют характеристики героя. Рассуждают о роли личности в истории страны и судьбе народа.</w:t>
            </w:r>
          </w:p>
          <w:p w:rsidR="004F40FB" w:rsidRPr="00D66DF7" w:rsidRDefault="004F40FB" w:rsidP="00405E64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Сопоставляют древнерусский и современный текст. Формируются умения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 Готовят презентацию об одном из славянских праздников.</w:t>
            </w:r>
          </w:p>
        </w:tc>
      </w:tr>
      <w:tr w:rsidR="004F40FB" w:rsidRPr="00D66DF7" w:rsidTr="004F40FB">
        <w:trPr>
          <w:trHeight w:val="596"/>
        </w:trPr>
        <w:tc>
          <w:tcPr>
            <w:tcW w:w="1814" w:type="dxa"/>
            <w:tcBorders>
              <w:righ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Рассказы о животных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691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Мастерство художественной речи. Приемы создания комического эффекта в рассказе.</w:t>
            </w:r>
          </w:p>
        </w:tc>
      </w:tr>
      <w:tr w:rsidR="004F40FB" w:rsidRPr="00D66DF7" w:rsidTr="004F40FB">
        <w:trPr>
          <w:trHeight w:val="596"/>
        </w:trPr>
        <w:tc>
          <w:tcPr>
            <w:tcW w:w="1814" w:type="dxa"/>
            <w:tcBorders>
              <w:righ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Литературная сказка.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691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Ознакомление с нравственными критериями</w:t>
            </w:r>
          </w:p>
          <w:p w:rsidR="004F40FB" w:rsidRPr="00D66DF7" w:rsidRDefault="004F40FB" w:rsidP="00405E64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 соотношение с поступками героев.</w:t>
            </w:r>
          </w:p>
          <w:p w:rsidR="004F40FB" w:rsidRPr="00D66DF7" w:rsidRDefault="004F40FB" w:rsidP="00405E64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Составление устного связного высказывания по теме и составление вопросов по событиям произведения.</w:t>
            </w:r>
          </w:p>
        </w:tc>
      </w:tr>
      <w:tr w:rsidR="004F40FB" w:rsidRPr="00D66DF7" w:rsidTr="004F40FB">
        <w:trPr>
          <w:trHeight w:val="596"/>
        </w:trPr>
        <w:tc>
          <w:tcPr>
            <w:tcW w:w="1814" w:type="dxa"/>
            <w:tcBorders>
              <w:righ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Проза о детях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691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Умение находить в поступках героев красоту и поэзию человеческой души. Развитие понятий: «Красота и поэзия </w:t>
            </w: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человеческой души»</w:t>
            </w:r>
          </w:p>
        </w:tc>
      </w:tr>
      <w:tr w:rsidR="004F40FB" w:rsidRPr="00D66DF7" w:rsidTr="004F40FB">
        <w:trPr>
          <w:trHeight w:val="596"/>
        </w:trPr>
        <w:tc>
          <w:tcPr>
            <w:tcW w:w="1814" w:type="dxa"/>
            <w:tcBorders>
              <w:righ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Лирическое произведение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691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Развитие понятий о лирическом произведении, как одной из основных национальнокультурных ценностей народа, как особого способа познания жизни.</w:t>
            </w:r>
          </w:p>
        </w:tc>
      </w:tr>
      <w:tr w:rsidR="004F40FB" w:rsidRPr="00D66DF7" w:rsidTr="004F40FB">
        <w:trPr>
          <w:trHeight w:val="596"/>
        </w:trPr>
        <w:tc>
          <w:tcPr>
            <w:tcW w:w="1814" w:type="dxa"/>
            <w:tcBorders>
              <w:righ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Современная детская русская литература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691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Любовь и дружба в понимании детей среднего школьного возраста.Осмысление понятий: «Гордость и гордыня. Любовь и коварство. Взаимопомощь и благодарность». Нахождение основной мысли произведения: «Никакие вы- годные сделки никогда не заменят отношений дружеских и с одноклассниками, и со взрослыми из разных стран».</w:t>
            </w:r>
            <w:r w:rsidRPr="00D66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Развитие понятий о родной литературе как одной из основных национально- культурных ценностей народа, как особого способа познания жизни.</w:t>
            </w:r>
          </w:p>
        </w:tc>
      </w:tr>
      <w:tr w:rsidR="004F40FB" w:rsidRPr="00D66DF7" w:rsidTr="004F40FB">
        <w:trPr>
          <w:trHeight w:val="297"/>
        </w:trPr>
        <w:tc>
          <w:tcPr>
            <w:tcW w:w="1814" w:type="dxa"/>
            <w:tcBorders>
              <w:righ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6691" w:type="dxa"/>
            <w:tcBorders>
              <w:left w:val="single" w:sz="4" w:space="0" w:color="auto"/>
            </w:tcBorders>
          </w:tcPr>
          <w:p w:rsidR="004F40FB" w:rsidRPr="00D66DF7" w:rsidRDefault="004F40FB" w:rsidP="00405E64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4F40FB" w:rsidRPr="00D66DF7" w:rsidRDefault="004F40FB" w:rsidP="00196E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6E2C" w:rsidRPr="002A2987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36"/>
        <w:gridCol w:w="1071"/>
        <w:gridCol w:w="6732"/>
      </w:tblGrid>
      <w:tr w:rsidR="00770A65" w:rsidRPr="00D66DF7" w:rsidTr="0010742C">
        <w:trPr>
          <w:trHeight w:val="596"/>
        </w:trPr>
        <w:tc>
          <w:tcPr>
            <w:tcW w:w="1701" w:type="dxa"/>
            <w:tcBorders>
              <w:right w:val="single" w:sz="4" w:space="0" w:color="auto"/>
            </w:tcBorders>
          </w:tcPr>
          <w:p w:rsidR="00770A65" w:rsidRPr="00D66DF7" w:rsidRDefault="00770A65" w:rsidP="0010742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Раздел, тема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Основные виды учебной деятельности обучающихся </w:t>
            </w:r>
          </w:p>
        </w:tc>
      </w:tr>
      <w:tr w:rsidR="00770A65" w:rsidRPr="00D66DF7" w:rsidTr="0010742C">
        <w:trPr>
          <w:trHeight w:val="596"/>
        </w:trPr>
        <w:tc>
          <w:tcPr>
            <w:tcW w:w="1701" w:type="dxa"/>
            <w:tcBorders>
              <w:right w:val="single" w:sz="4" w:space="0" w:color="auto"/>
            </w:tcBorders>
          </w:tcPr>
          <w:p w:rsidR="00770A65" w:rsidRPr="00D66DF7" w:rsidRDefault="00770A65" w:rsidP="0010742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фольклор.</w:t>
            </w:r>
          </w:p>
          <w:p w:rsidR="00770A65" w:rsidRPr="00D66DF7" w:rsidRDefault="00770A65" w:rsidP="0010742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Осознают значимость чтения и изучения родной литературы для своего дальнейшего развития; формируют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диалога. Выявляют особенности художественной формы фольклорных произведений. Выявляют связь истории и литературы.</w:t>
            </w:r>
          </w:p>
        </w:tc>
      </w:tr>
      <w:tr w:rsidR="00770A65" w:rsidRPr="00D66DF7" w:rsidTr="0010742C">
        <w:trPr>
          <w:trHeight w:val="596"/>
        </w:trPr>
        <w:tc>
          <w:tcPr>
            <w:tcW w:w="1701" w:type="dxa"/>
            <w:tcBorders>
              <w:righ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С.Пушкин.М.Лермонтов. Н. Гоголь.Поэзия пушкинской поры.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Понимают родную литературу как одну из основных национально-культурных ценностей народа, как особого способа познания жизни, осознают коммуникативно-эстетические возможности родного языка на основе изучения выдающихся произведений культуры своего народа, российской и мировой  культуры.Находят ответы на вопросы в тексте, слушают и понимают речь других; выразительно читают и пересказывают текст.Оценивают поступки людей, жизненные ситуации с точки зрения общепринятых норм и ценностей; оценивают конкретные поступки как хорошие или плохие.Учатся высказывать своё предположение (версию) на основе работы с иллюстрацией книги, с учетом  мнения учителя и одноклассников.</w:t>
            </w:r>
          </w:p>
        </w:tc>
      </w:tr>
      <w:tr w:rsidR="00770A65" w:rsidRPr="00D66DF7" w:rsidTr="0010742C">
        <w:trPr>
          <w:trHeight w:val="596"/>
        </w:trPr>
        <w:tc>
          <w:tcPr>
            <w:tcW w:w="1701" w:type="dxa"/>
            <w:tcBorders>
              <w:righ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Литературные сказки XIX–XX вв.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Учатся оценивать конкретные поступки, эмоционально «проживать» текст, выражать свои эмоции; понимать эмоции других людей, сочувствовать, сопереживать; выказывать своѐ отношение к героям прочитанных произведений, к их поступкам.Учатся оценивать поступки людей, жизненные ситуации с точки зрения общепринятых норм и ценностей. Воспитывают в себе квалифицированного читателя </w:t>
            </w: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интерпретационного характера, участвовать в обсуждении прочитанного.</w:t>
            </w:r>
          </w:p>
        </w:tc>
      </w:tr>
      <w:tr w:rsidR="00770A65" w:rsidRPr="00D66DF7" w:rsidTr="0010742C">
        <w:trPr>
          <w:trHeight w:val="596"/>
        </w:trPr>
        <w:tc>
          <w:tcPr>
            <w:tcW w:w="1701" w:type="dxa"/>
            <w:tcBorders>
              <w:righ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lastRenderedPageBreak/>
              <w:t>Поэзия второй половины XIX в.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Развивают способности понимать литературные художественные произведения, отражающие разные  литературно-временные периоды.</w:t>
            </w:r>
          </w:p>
        </w:tc>
      </w:tr>
      <w:tr w:rsidR="00770A65" w:rsidRPr="00D66DF7" w:rsidTr="0010742C">
        <w:trPr>
          <w:trHeight w:val="596"/>
        </w:trPr>
        <w:tc>
          <w:tcPr>
            <w:tcW w:w="1701" w:type="dxa"/>
            <w:tcBorders>
              <w:righ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Проза конца XIX  – начала XX вв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Формируют в себе умения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 Выразительно читают, анализируют, отвечают на вопросы. Понимание заглавия произведения, адекватное соотношение с его содержанием.</w:t>
            </w:r>
          </w:p>
        </w:tc>
      </w:tr>
      <w:tr w:rsidR="00770A65" w:rsidRPr="00D66DF7" w:rsidTr="0010742C">
        <w:trPr>
          <w:trHeight w:val="596"/>
        </w:trPr>
        <w:tc>
          <w:tcPr>
            <w:tcW w:w="1701" w:type="dxa"/>
            <w:tcBorders>
              <w:righ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Поэзия конца XIX – начала XX вв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Самостоятельно делают выводы, перерабатывают  информацию от эмоционального восприятия к интеллектуальному осмыслению, выделяют и формулируют познавательную цель. </w:t>
            </w:r>
          </w:p>
          <w:p w:rsidR="00770A65" w:rsidRPr="00D66DF7" w:rsidRDefault="00770A65" w:rsidP="001074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Составляют устное связное высказывание по теме.</w:t>
            </w:r>
          </w:p>
        </w:tc>
      </w:tr>
      <w:tr w:rsidR="00770A65" w:rsidRPr="00D66DF7" w:rsidTr="0010742C">
        <w:trPr>
          <w:trHeight w:val="596"/>
        </w:trPr>
        <w:tc>
          <w:tcPr>
            <w:tcW w:w="1701" w:type="dxa"/>
            <w:tcBorders>
              <w:righ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Поэзия 20–50-х гг. XX в.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Учатся ориентироваться в учебном материале; отвечать на вопросы учителя; находить нужную информацию в учебнике; обобщать, делать выводы, анализировать изучаемые объекты.  Выразительное  читают; проводят исследование  прочитанного текста. Работают со словом (распознавать прямое и переносное значение слов, их многозначность), целенаправленное пополняют активный словарный запас.Выразительно читают отрывки. Учатся передаче впечатлений (из повседневной жизни, художественного произведения, изобразительного искусства) в рассказе (описание, рассуждение, повествование) с построением плана собственного высказывания.</w:t>
            </w:r>
          </w:p>
        </w:tc>
      </w:tr>
      <w:tr w:rsidR="00770A65" w:rsidRPr="00D66DF7" w:rsidTr="0010742C">
        <w:trPr>
          <w:trHeight w:val="596"/>
        </w:trPr>
        <w:tc>
          <w:tcPr>
            <w:tcW w:w="1701" w:type="dxa"/>
            <w:tcBorders>
              <w:righ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Проза о Великой Отечественной войне.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Развивают умение соотносить  события ВОВ с героями прошлого и современности.Осмысливают содержание понятий патриотизм, самопожертвование, честь, дружба воинов-соратников.  </w:t>
            </w:r>
          </w:p>
        </w:tc>
      </w:tr>
      <w:tr w:rsidR="00770A65" w:rsidRPr="00D66DF7" w:rsidTr="0010742C">
        <w:trPr>
          <w:trHeight w:val="596"/>
        </w:trPr>
        <w:tc>
          <w:tcPr>
            <w:tcW w:w="1701" w:type="dxa"/>
            <w:tcBorders>
              <w:righ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Художественная проза о человеке и природе, их взаимоотношениях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Учатся выделять то, что уже усвоено и что ещё подлежит усвоению, уметь находить и отбирать необходимую информацию, оформлять свои мысли в устной и письменной форме (на уровне предложения или небольшого текста) Знакомятся с нравственными критериями  и соотносят их  с поступками героев.</w:t>
            </w:r>
          </w:p>
        </w:tc>
      </w:tr>
      <w:tr w:rsidR="00770A65" w:rsidRPr="00D66DF7" w:rsidTr="0010742C">
        <w:trPr>
          <w:trHeight w:val="596"/>
        </w:trPr>
        <w:tc>
          <w:tcPr>
            <w:tcW w:w="1701" w:type="dxa"/>
            <w:tcBorders>
              <w:righ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Проза о детях.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Дают устный и письменный ответ на вопрос по тексту произведения, в том числе с использованием цитирования. Характеризуют сюжет произведения, его тематику. Формируют представления о внутренней и внешней жизни </w:t>
            </w: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общества, об авторитетах, о взаимоотношениях членов общества, о нравственных основах, которые скрепляют союз людей.Анализируют  текст с целью выделения важных  деталей. Характеризуют героя произведения, его портрет, характер, выраженные через поступки и речь.Составляют устное связное высказывание по теме, проводят оценку поступков героев повести.  Исследуют драмы одиночества героя-подростка на основе анализа проблематики, композиции сюжета произведения, авторских художественных приемов.</w:t>
            </w:r>
          </w:p>
        </w:tc>
      </w:tr>
      <w:tr w:rsidR="00770A65" w:rsidRPr="00D66DF7" w:rsidTr="0010742C">
        <w:trPr>
          <w:trHeight w:val="596"/>
        </w:trPr>
        <w:tc>
          <w:tcPr>
            <w:tcW w:w="1701" w:type="dxa"/>
            <w:tcBorders>
              <w:righ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lastRenderedPageBreak/>
              <w:t>Поэзия второй половины XXв.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Выразительно читают стихотворения.  Участвуют в коллективном диалоге. Дают устный или письменный ответ на проблемный вопрос</w:t>
            </w:r>
          </w:p>
        </w:tc>
      </w:tr>
      <w:tr w:rsidR="00770A65" w:rsidRPr="00D66DF7" w:rsidTr="0010742C">
        <w:trPr>
          <w:trHeight w:val="596"/>
        </w:trPr>
        <w:tc>
          <w:tcPr>
            <w:tcW w:w="1701" w:type="dxa"/>
            <w:tcBorders>
              <w:righ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Проза русской эмиграции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Развивают умение находить в поступках героев красоту и  поэзию человеческой души.</w:t>
            </w:r>
          </w:p>
          <w:p w:rsidR="00770A65" w:rsidRPr="00D66DF7" w:rsidRDefault="00770A65" w:rsidP="001074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Развивают понятие о лирическом произведении, как об одном из основных национально-культурных ценностей народа, как особого способа познания жизни.</w:t>
            </w:r>
          </w:p>
        </w:tc>
      </w:tr>
      <w:tr w:rsidR="00770A65" w:rsidRPr="00D66DF7" w:rsidTr="0010742C">
        <w:trPr>
          <w:trHeight w:val="596"/>
        </w:trPr>
        <w:tc>
          <w:tcPr>
            <w:tcW w:w="1701" w:type="dxa"/>
            <w:tcBorders>
              <w:righ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Проза и поэзия о подростках и для подростков последних десятилетий авторов- лауреатов премий и конкурсов.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770A65" w:rsidRPr="00D66DF7" w:rsidRDefault="00770A65" w:rsidP="001074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Составляют устное или письменное связное высказывание по теме. Определяют  микротемы.  Ключевые или опорные слова. Схема, модель текста.Участвуют в коллективном диалоге. Пользуются различными видами пересказа. Дают устный и письменный ответ на проблемный вопрос, устную и письменную характеристику героям.Совершенствуют умение составлять монолог как формы речевого высказывания. Составляют монологическое речевое высказывание небольшого объёма с опорой на авторский текст, по предложенной теме или в виде (форме) ответа на вопрос. Развивают умение соотносить  интерпретацию текста с идеей  автора произведения.Выразительно читают фрагменты произведения. Дают устную и письменную характеристику героям и средствам создания их образов. Слушают и понимают речь других; выразительно читают и пересказывают текст. Знакомятся с простейшими приёмами анализа различных видов текста: установление причинно-следственных связей. Определяют главную мысль текста.  Учатся соотносить свое мнение с авторским замыслом.</w:t>
            </w:r>
          </w:p>
        </w:tc>
      </w:tr>
      <w:tr w:rsidR="004B3147" w:rsidRPr="00D66DF7" w:rsidTr="004B3147">
        <w:trPr>
          <w:trHeight w:val="317"/>
        </w:trPr>
        <w:tc>
          <w:tcPr>
            <w:tcW w:w="1701" w:type="dxa"/>
            <w:tcBorders>
              <w:right w:val="single" w:sz="4" w:space="0" w:color="auto"/>
            </w:tcBorders>
          </w:tcPr>
          <w:p w:rsidR="004B3147" w:rsidRPr="00D66DF7" w:rsidRDefault="004B3147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B3147" w:rsidRPr="00D66DF7" w:rsidRDefault="004B3147" w:rsidP="0010742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4B3147" w:rsidRPr="00D66DF7" w:rsidRDefault="004B3147" w:rsidP="0010742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196E2C" w:rsidRPr="002A2987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96E2C" w:rsidRPr="002A2987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4"/>
        <w:tblW w:w="9345" w:type="dxa"/>
        <w:tblLayout w:type="fixed"/>
        <w:tblLook w:val="04A0"/>
      </w:tblPr>
      <w:tblGrid>
        <w:gridCol w:w="1809"/>
        <w:gridCol w:w="1134"/>
        <w:gridCol w:w="6402"/>
      </w:tblGrid>
      <w:tr w:rsidR="0003382A" w:rsidRPr="00D66DF7" w:rsidTr="0003382A">
        <w:trPr>
          <w:trHeight w:val="106"/>
        </w:trPr>
        <w:tc>
          <w:tcPr>
            <w:tcW w:w="1809" w:type="dxa"/>
          </w:tcPr>
          <w:p w:rsidR="0003382A" w:rsidRPr="00D66DF7" w:rsidRDefault="0003382A" w:rsidP="00107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</w:rPr>
              <w:t xml:space="preserve">Раздел, тема </w:t>
            </w:r>
          </w:p>
        </w:tc>
        <w:tc>
          <w:tcPr>
            <w:tcW w:w="1134" w:type="dxa"/>
          </w:tcPr>
          <w:p w:rsidR="0003382A" w:rsidRPr="00D66DF7" w:rsidRDefault="0003382A" w:rsidP="00107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402" w:type="dxa"/>
          </w:tcPr>
          <w:p w:rsidR="0003382A" w:rsidRPr="00D66DF7" w:rsidRDefault="0003382A" w:rsidP="00107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D66DF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03382A" w:rsidRPr="00D66DF7" w:rsidTr="0003382A">
        <w:trPr>
          <w:trHeight w:val="702"/>
        </w:trPr>
        <w:tc>
          <w:tcPr>
            <w:tcW w:w="1809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Русский фольклор.</w:t>
            </w:r>
          </w:p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w w:val="95"/>
                <w:sz w:val="24"/>
                <w:szCs w:val="24"/>
              </w:rPr>
              <w:t xml:space="preserve">Древнерусская </w:t>
            </w:r>
            <w:r w:rsidRPr="00D66DF7">
              <w:rPr>
                <w:sz w:val="24"/>
                <w:szCs w:val="24"/>
              </w:rPr>
              <w:t>литература.</w:t>
            </w:r>
          </w:p>
        </w:tc>
        <w:tc>
          <w:tcPr>
            <w:tcW w:w="1134" w:type="dxa"/>
          </w:tcPr>
          <w:p w:rsidR="0003382A" w:rsidRPr="00D66DF7" w:rsidRDefault="0003382A" w:rsidP="00107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402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 xml:space="preserve">Выявляют особенности художественной формы фольклорных произведений, связь истории и литературы. </w:t>
            </w:r>
            <w:proofErr w:type="gramStart"/>
            <w:r w:rsidRPr="00D66DF7">
              <w:rPr>
                <w:sz w:val="24"/>
                <w:szCs w:val="24"/>
              </w:rPr>
              <w:t>Нахождение в тексте, определение значения в художественной речи (с помощью учителя) средств выразительности: синонимов, антонимов, эпитетов, сравнений, метафор, гипербол.</w:t>
            </w:r>
            <w:proofErr w:type="gramEnd"/>
          </w:p>
        </w:tc>
      </w:tr>
      <w:tr w:rsidR="0003382A" w:rsidRPr="00D66DF7" w:rsidTr="0003382A">
        <w:trPr>
          <w:trHeight w:val="526"/>
        </w:trPr>
        <w:tc>
          <w:tcPr>
            <w:tcW w:w="1809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lastRenderedPageBreak/>
              <w:t xml:space="preserve">А.С. Пушкин. М. Лермонтов. Н. </w:t>
            </w:r>
            <w:proofErr w:type="spellStart"/>
            <w:r w:rsidRPr="00D66DF7">
              <w:rPr>
                <w:sz w:val="24"/>
                <w:szCs w:val="24"/>
              </w:rPr>
              <w:t>Гоголь</w:t>
            </w:r>
            <w:proofErr w:type="gramStart"/>
            <w:r w:rsidRPr="00D66DF7">
              <w:rPr>
                <w:sz w:val="24"/>
                <w:szCs w:val="24"/>
              </w:rPr>
              <w:t>.П</w:t>
            </w:r>
            <w:proofErr w:type="gramEnd"/>
            <w:r w:rsidRPr="00D66DF7">
              <w:rPr>
                <w:sz w:val="24"/>
                <w:szCs w:val="24"/>
              </w:rPr>
              <w:t>оэзия</w:t>
            </w:r>
            <w:proofErr w:type="spellEnd"/>
            <w:r w:rsidRPr="00D66DF7">
              <w:rPr>
                <w:sz w:val="24"/>
                <w:szCs w:val="24"/>
              </w:rPr>
              <w:t xml:space="preserve"> пушкинской поры.</w:t>
            </w:r>
          </w:p>
        </w:tc>
        <w:tc>
          <w:tcPr>
            <w:tcW w:w="1134" w:type="dxa"/>
          </w:tcPr>
          <w:p w:rsidR="0003382A" w:rsidRPr="00D66DF7" w:rsidRDefault="0003382A" w:rsidP="00107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402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 xml:space="preserve">Анализ текста, использование  изученную терминологию и полученные знания о композиции текста. </w:t>
            </w:r>
            <w:proofErr w:type="gramStart"/>
            <w:r w:rsidRPr="00D66DF7">
              <w:rPr>
                <w:sz w:val="24"/>
                <w:szCs w:val="24"/>
              </w:rPr>
              <w:t>Общее представление о композиционных особенностях построения разных видов рассказывания: повествования (рассказ), описания (пейзаж, портрет, интерьер), рассуждения (монолог героя, диалог героев).</w:t>
            </w:r>
            <w:proofErr w:type="gramEnd"/>
            <w:r w:rsidRPr="00D66DF7">
              <w:rPr>
                <w:sz w:val="24"/>
                <w:szCs w:val="24"/>
              </w:rPr>
              <w:t xml:space="preserve"> Интерпретация текста литературного произведения в творческой деятельности учащихся: чтение по ролям, </w:t>
            </w:r>
            <w:proofErr w:type="spellStart"/>
            <w:r w:rsidRPr="00D66DF7">
              <w:rPr>
                <w:sz w:val="24"/>
                <w:szCs w:val="24"/>
              </w:rPr>
              <w:t>инсценирование</w:t>
            </w:r>
            <w:proofErr w:type="spellEnd"/>
            <w:r w:rsidRPr="00D66DF7">
              <w:rPr>
                <w:sz w:val="24"/>
                <w:szCs w:val="24"/>
              </w:rPr>
              <w:t>, драматизация. Учиться высказывать своё предположение (версию) на основе работы с иллюстрацией книги; Находить ответы на вопросы в тексте, иллюстрациях слушать и понимать речь других; выразительно читать и пересказывать текст. Составление устного связного высказывания по теме.</w:t>
            </w:r>
          </w:p>
        </w:tc>
      </w:tr>
      <w:tr w:rsidR="0003382A" w:rsidRPr="00D66DF7" w:rsidTr="0003382A">
        <w:trPr>
          <w:trHeight w:val="282"/>
        </w:trPr>
        <w:tc>
          <w:tcPr>
            <w:tcW w:w="1809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Литературные сказки XIX–XX вв.</w:t>
            </w:r>
          </w:p>
        </w:tc>
        <w:tc>
          <w:tcPr>
            <w:tcW w:w="1134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5</w:t>
            </w:r>
          </w:p>
        </w:tc>
        <w:tc>
          <w:tcPr>
            <w:tcW w:w="6402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Выразительно читают, анализируют, отвечают на вопросы. Понимание заглавия произведения, адекватное соотношение с его содержанием. Выделять необходимую информацию в предложенных текстах. Работа со словом (распознавать прямое и переносное значение слов, их многозначность), целенаправленное пополнение активного словарного запаса. Самостоятельно делать выводы, перерабатывать  информацию</w:t>
            </w:r>
            <w:proofErr w:type="gramStart"/>
            <w:r w:rsidRPr="00D66DF7">
              <w:rPr>
                <w:sz w:val="24"/>
                <w:szCs w:val="24"/>
              </w:rPr>
              <w:t>.</w:t>
            </w:r>
            <w:proofErr w:type="gramEnd"/>
            <w:r w:rsidRPr="00D66DF7">
              <w:rPr>
                <w:sz w:val="24"/>
                <w:szCs w:val="24"/>
              </w:rPr>
              <w:t xml:space="preserve"> </w:t>
            </w:r>
            <w:proofErr w:type="gramStart"/>
            <w:r w:rsidRPr="00D66DF7">
              <w:rPr>
                <w:sz w:val="24"/>
                <w:szCs w:val="24"/>
              </w:rPr>
              <w:t>в</w:t>
            </w:r>
            <w:proofErr w:type="gramEnd"/>
            <w:r w:rsidRPr="00D66DF7">
              <w:rPr>
                <w:sz w:val="24"/>
                <w:szCs w:val="24"/>
              </w:rPr>
              <w:t>ыделять и формулировать познавательную цель. Ориентироваться в учебном материале; отвечать на вопросы учителя; находить нужную информацию в учебнике; обобщать, делать выводы, анализировать изучаемые объекты. Монолог как форма речевого высказывания. Монологическое речевое высказывание небольшого объёма с опорой на авторский текст, по предложенной теме или в виде (форме) ответа на вопрос.</w:t>
            </w:r>
          </w:p>
        </w:tc>
      </w:tr>
      <w:tr w:rsidR="0003382A" w:rsidRPr="00D66DF7" w:rsidTr="0003382A">
        <w:trPr>
          <w:trHeight w:val="282"/>
        </w:trPr>
        <w:tc>
          <w:tcPr>
            <w:tcW w:w="1809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 xml:space="preserve">Поэзия второй половины XIX </w:t>
            </w:r>
            <w:proofErr w:type="gramStart"/>
            <w:r w:rsidRPr="00D66DF7">
              <w:rPr>
                <w:sz w:val="24"/>
                <w:szCs w:val="24"/>
              </w:rPr>
              <w:t>в</w:t>
            </w:r>
            <w:proofErr w:type="gramEnd"/>
            <w:r w:rsidRPr="00D66DF7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1</w:t>
            </w:r>
          </w:p>
        </w:tc>
        <w:tc>
          <w:tcPr>
            <w:tcW w:w="6402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Анализ текста, использование изученную терминологию и полученные знания о композиции текста. Отбор и использование выразительных средств языка (синонимы, антонимы, сравнения) с учётом особенностей монологического высказывания.</w:t>
            </w:r>
          </w:p>
        </w:tc>
      </w:tr>
      <w:tr w:rsidR="0003382A" w:rsidRPr="00D66DF7" w:rsidTr="0003382A">
        <w:trPr>
          <w:trHeight w:val="282"/>
        </w:trPr>
        <w:tc>
          <w:tcPr>
            <w:tcW w:w="1809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Проза конца XIX</w:t>
            </w:r>
          </w:p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– начала XX вв.</w:t>
            </w:r>
          </w:p>
        </w:tc>
        <w:tc>
          <w:tcPr>
            <w:tcW w:w="1134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2</w:t>
            </w:r>
          </w:p>
        </w:tc>
        <w:tc>
          <w:tcPr>
            <w:tcW w:w="6402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Выразительное чтение фрагментов романа. Устное рецензирование выразительного чтения. Устная и письменная характеристика героев и средств создания их образов. Составление плана письменного высказывания. Устная и письменная характеристика героев и средств создания их образов. Составление плана письменного высказывания.</w:t>
            </w:r>
          </w:p>
        </w:tc>
      </w:tr>
      <w:tr w:rsidR="0003382A" w:rsidRPr="00D66DF7" w:rsidTr="0003382A">
        <w:trPr>
          <w:trHeight w:val="282"/>
        </w:trPr>
        <w:tc>
          <w:tcPr>
            <w:tcW w:w="1809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Поэзия конца XIX – начала XX вв.</w:t>
            </w:r>
          </w:p>
        </w:tc>
        <w:tc>
          <w:tcPr>
            <w:tcW w:w="1134" w:type="dxa"/>
          </w:tcPr>
          <w:p w:rsidR="0003382A" w:rsidRPr="00D66DF7" w:rsidRDefault="0003382A" w:rsidP="00107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402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 xml:space="preserve">Выразительное чтение. Устное рецензирование выразительного чтения. 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 (учебному, научно </w:t>
            </w:r>
            <w:proofErr w:type="gramStart"/>
            <w:r w:rsidRPr="00D66DF7">
              <w:rPr>
                <w:sz w:val="24"/>
                <w:szCs w:val="24"/>
              </w:rPr>
              <w:t>-п</w:t>
            </w:r>
            <w:proofErr w:type="gramEnd"/>
            <w:r w:rsidRPr="00D66DF7">
              <w:rPr>
                <w:sz w:val="24"/>
                <w:szCs w:val="24"/>
              </w:rPr>
              <w:t xml:space="preserve">ознавательному, художественному тексту). Выразительное чтение стихотворений. Устное и письменное рецензирование выразительного чтения. </w:t>
            </w:r>
            <w:r w:rsidRPr="00D66DF7">
              <w:rPr>
                <w:sz w:val="24"/>
                <w:szCs w:val="24"/>
              </w:rPr>
              <w:lastRenderedPageBreak/>
              <w:t>Участие в коллективном диалоге. Устный и письменный ответ на проблемный вопрос. Выразительное чтение, работа в группах: выполнение заданий рубрики «Обдумаем прочитано». Понимание заглавия произведения,  адекватное  соотношение с его содержанием. Определение особенностей учебного и научно-популярного текста (передача информации).</w:t>
            </w:r>
          </w:p>
        </w:tc>
      </w:tr>
      <w:tr w:rsidR="0003382A" w:rsidRPr="00D66DF7" w:rsidTr="0003382A">
        <w:trPr>
          <w:trHeight w:val="282"/>
        </w:trPr>
        <w:tc>
          <w:tcPr>
            <w:tcW w:w="1809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lastRenderedPageBreak/>
              <w:t xml:space="preserve">Поэзия 20–50-х гг. XX </w:t>
            </w:r>
            <w:proofErr w:type="gramStart"/>
            <w:r w:rsidRPr="00D66DF7">
              <w:rPr>
                <w:sz w:val="24"/>
                <w:szCs w:val="24"/>
              </w:rPr>
              <w:t>в</w:t>
            </w:r>
            <w:proofErr w:type="gramEnd"/>
            <w:r w:rsidRPr="00D66DF7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382A" w:rsidRPr="00D66DF7" w:rsidRDefault="0003382A" w:rsidP="00107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2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Выразительное чтение, работа в группах: выполнение заданий рубрики «Обдумаем прочитано» Выделять то, что уже усвоено и что ещё подлежит усвоению, уметь находить и отбирать необходимую информацию. Выделять то, что уже усвоено и что ещё подлежит усвоению, уметь находить и отбирать необходимую информацию</w:t>
            </w:r>
            <w:proofErr w:type="gramStart"/>
            <w:r w:rsidRPr="00D66DF7">
              <w:rPr>
                <w:sz w:val="24"/>
                <w:szCs w:val="24"/>
              </w:rPr>
              <w:t>.</w:t>
            </w:r>
            <w:proofErr w:type="gramEnd"/>
            <w:r w:rsidRPr="00D66DF7">
              <w:rPr>
                <w:sz w:val="24"/>
                <w:szCs w:val="24"/>
              </w:rPr>
              <w:t xml:space="preserve"> </w:t>
            </w:r>
            <w:proofErr w:type="gramStart"/>
            <w:r w:rsidRPr="00D66DF7">
              <w:rPr>
                <w:sz w:val="24"/>
                <w:szCs w:val="24"/>
              </w:rPr>
              <w:t>о</w:t>
            </w:r>
            <w:proofErr w:type="gramEnd"/>
            <w:r w:rsidRPr="00D66DF7">
              <w:rPr>
                <w:sz w:val="24"/>
                <w:szCs w:val="24"/>
              </w:rPr>
              <w:t>формлять свои мысли в устной и письменной форме (на уровне предложения или небольшого текста)</w:t>
            </w:r>
          </w:p>
        </w:tc>
      </w:tr>
      <w:tr w:rsidR="0003382A" w:rsidRPr="00D66DF7" w:rsidTr="0003382A">
        <w:trPr>
          <w:trHeight w:val="209"/>
        </w:trPr>
        <w:tc>
          <w:tcPr>
            <w:tcW w:w="1809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Проза о Великой Отечественной войне.</w:t>
            </w:r>
          </w:p>
        </w:tc>
        <w:tc>
          <w:tcPr>
            <w:tcW w:w="1134" w:type="dxa"/>
          </w:tcPr>
          <w:p w:rsidR="0003382A" w:rsidRPr="00D66DF7" w:rsidRDefault="0003382A" w:rsidP="00107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2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 Давать устный и письменный ответ на вопрос по тексту произведения, в том числе с использованием цитирования. Характеризовать сюжет произведения, его тематику.</w:t>
            </w:r>
          </w:p>
        </w:tc>
      </w:tr>
      <w:tr w:rsidR="0003382A" w:rsidRPr="00D66DF7" w:rsidTr="0003382A">
        <w:trPr>
          <w:trHeight w:val="666"/>
        </w:trPr>
        <w:tc>
          <w:tcPr>
            <w:tcW w:w="1809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Художественная проза о человеке и природе, их взаимоотношениях.</w:t>
            </w:r>
          </w:p>
        </w:tc>
        <w:tc>
          <w:tcPr>
            <w:tcW w:w="1134" w:type="dxa"/>
          </w:tcPr>
          <w:p w:rsidR="0003382A" w:rsidRPr="00D66DF7" w:rsidRDefault="0003382A" w:rsidP="00107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02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 xml:space="preserve">Выразительное чтение отрывков. Рецензирование выразительного чтения. Анализ эпизодов. Устный и письменный ответ на проблемный вопрос. Участие в коллективном диалоге. Слушать и понимать речь других; выразительно читать и пересказывать текст. Знакомство с простейшими приёмами анализа различных видов текста: установление причинно-следственных связей. Определение главной мысли текста. Деление текста на части. Уметь переносить информацию в виде коротких записей, схем, таблиц; пользоваться разными приемами осмысления текста, переработки информации; Составление письменного связного высказывания по теме. Определение </w:t>
            </w:r>
            <w:proofErr w:type="spellStart"/>
            <w:r w:rsidRPr="00D66DF7">
              <w:rPr>
                <w:sz w:val="24"/>
                <w:szCs w:val="24"/>
              </w:rPr>
              <w:t>микротем</w:t>
            </w:r>
            <w:proofErr w:type="spellEnd"/>
            <w:r w:rsidRPr="00D66DF7">
              <w:rPr>
                <w:sz w:val="24"/>
                <w:szCs w:val="24"/>
              </w:rPr>
              <w:t>. Ключевые или опорные слова. Схема, модель текста.</w:t>
            </w:r>
          </w:p>
        </w:tc>
      </w:tr>
      <w:tr w:rsidR="0003382A" w:rsidRPr="00D66DF7" w:rsidTr="0003382A">
        <w:trPr>
          <w:trHeight w:val="282"/>
        </w:trPr>
        <w:tc>
          <w:tcPr>
            <w:tcW w:w="1809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Проза о детях.</w:t>
            </w:r>
          </w:p>
        </w:tc>
        <w:tc>
          <w:tcPr>
            <w:tcW w:w="1134" w:type="dxa"/>
          </w:tcPr>
          <w:p w:rsidR="0003382A" w:rsidRPr="00D66DF7" w:rsidRDefault="0003382A" w:rsidP="00107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02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D66DF7">
              <w:rPr>
                <w:sz w:val="24"/>
                <w:szCs w:val="24"/>
              </w:rPr>
              <w:t>Анализирование</w:t>
            </w:r>
            <w:proofErr w:type="spellEnd"/>
            <w:r w:rsidRPr="00D66DF7">
              <w:rPr>
                <w:sz w:val="24"/>
                <w:szCs w:val="24"/>
              </w:rPr>
              <w:t xml:space="preserve">  текста  с целью выделения важных  деталей. Характеристика героя произведения. </w:t>
            </w:r>
            <w:proofErr w:type="gramStart"/>
            <w:r w:rsidRPr="00D66DF7">
              <w:rPr>
                <w:sz w:val="24"/>
                <w:szCs w:val="24"/>
              </w:rPr>
              <w:t>Портрет, характер героя, выраженные через поступки и речь.</w:t>
            </w:r>
            <w:proofErr w:type="gramEnd"/>
            <w:r w:rsidRPr="00D66DF7">
              <w:rPr>
                <w:sz w:val="24"/>
                <w:szCs w:val="24"/>
              </w:rPr>
              <w:t xml:space="preserve"> Работа с текстом. Отвечают на контрольные вопросы. Заполнение таблицы. Доказательство собственной точки зрения с опорой на текст или личный опыт. Использование норм речевого этикета в условиях </w:t>
            </w:r>
            <w:proofErr w:type="spellStart"/>
            <w:r w:rsidRPr="00D66DF7">
              <w:rPr>
                <w:sz w:val="24"/>
                <w:szCs w:val="24"/>
              </w:rPr>
              <w:t>внеучебного</w:t>
            </w:r>
            <w:proofErr w:type="spellEnd"/>
            <w:r w:rsidRPr="00D66DF7">
              <w:rPr>
                <w:sz w:val="24"/>
                <w:szCs w:val="24"/>
              </w:rPr>
              <w:t xml:space="preserve">  общения. Умение  слушать других, с ответственностью за собственную точку зрения, с умением вести диалог, искать и находить содержательные компромиссы.</w:t>
            </w:r>
          </w:p>
        </w:tc>
      </w:tr>
      <w:tr w:rsidR="0003382A" w:rsidRPr="00D66DF7" w:rsidTr="0003382A">
        <w:trPr>
          <w:trHeight w:val="282"/>
        </w:trPr>
        <w:tc>
          <w:tcPr>
            <w:tcW w:w="1809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 xml:space="preserve">Поэзия второй половины </w:t>
            </w:r>
            <w:proofErr w:type="spellStart"/>
            <w:r w:rsidRPr="00D66DF7">
              <w:rPr>
                <w:sz w:val="24"/>
                <w:szCs w:val="24"/>
              </w:rPr>
              <w:t>XX</w:t>
            </w:r>
            <w:proofErr w:type="gramStart"/>
            <w:r w:rsidRPr="00D66DF7">
              <w:rPr>
                <w:sz w:val="24"/>
                <w:szCs w:val="24"/>
              </w:rPr>
              <w:t>в</w:t>
            </w:r>
            <w:proofErr w:type="spellEnd"/>
            <w:proofErr w:type="gramEnd"/>
            <w:r w:rsidRPr="00D66DF7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1</w:t>
            </w:r>
          </w:p>
        </w:tc>
        <w:tc>
          <w:tcPr>
            <w:tcW w:w="6402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Выразительное  чтение;  проведение исследования  прочитанного текста. Работа со словом (распознавать прямое и переносное значение слов, их многозначность), целенаправленное пополнение активного словарного запаса.</w:t>
            </w:r>
          </w:p>
        </w:tc>
      </w:tr>
      <w:tr w:rsidR="0003382A" w:rsidRPr="00D66DF7" w:rsidTr="0003382A">
        <w:trPr>
          <w:trHeight w:val="282"/>
        </w:trPr>
        <w:tc>
          <w:tcPr>
            <w:tcW w:w="1809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 xml:space="preserve">Проза русской </w:t>
            </w:r>
            <w:r w:rsidRPr="00D66DF7">
              <w:rPr>
                <w:sz w:val="24"/>
                <w:szCs w:val="24"/>
              </w:rPr>
              <w:lastRenderedPageBreak/>
              <w:t>эмиграции.</w:t>
            </w:r>
          </w:p>
        </w:tc>
        <w:tc>
          <w:tcPr>
            <w:tcW w:w="1134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402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 xml:space="preserve">Уметь исследовать драмы одиночества героя-подростка на </w:t>
            </w:r>
            <w:r w:rsidRPr="00D66DF7">
              <w:rPr>
                <w:sz w:val="24"/>
                <w:szCs w:val="24"/>
              </w:rPr>
              <w:lastRenderedPageBreak/>
              <w:t>основе анализа проблематики, композиции сюжета произведения, авторских художественных приемов. Составление письменного связного высказывания по теме. Характеризировать особенности сюжета, композиции.</w:t>
            </w:r>
          </w:p>
        </w:tc>
      </w:tr>
      <w:tr w:rsidR="0003382A" w:rsidRPr="00D66DF7" w:rsidTr="0003382A">
        <w:trPr>
          <w:trHeight w:val="282"/>
        </w:trPr>
        <w:tc>
          <w:tcPr>
            <w:tcW w:w="1809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lastRenderedPageBreak/>
              <w:t>Проза и поэзия о подростках и</w:t>
            </w:r>
            <w:r w:rsidRPr="00D66DF7">
              <w:rPr>
                <w:spacing w:val="-9"/>
                <w:sz w:val="24"/>
                <w:szCs w:val="24"/>
              </w:rPr>
              <w:t xml:space="preserve"> </w:t>
            </w:r>
            <w:r w:rsidRPr="00D66DF7">
              <w:rPr>
                <w:sz w:val="24"/>
                <w:szCs w:val="24"/>
              </w:rPr>
              <w:t>для подростков</w:t>
            </w:r>
            <w:r w:rsidRPr="00D66DF7">
              <w:rPr>
                <w:spacing w:val="2"/>
                <w:sz w:val="24"/>
                <w:szCs w:val="24"/>
              </w:rPr>
              <w:t xml:space="preserve"> </w:t>
            </w:r>
            <w:r w:rsidRPr="00D66DF7">
              <w:rPr>
                <w:sz w:val="24"/>
                <w:szCs w:val="24"/>
              </w:rPr>
              <w:t>последних десят</w:t>
            </w:r>
            <w:proofErr w:type="gramStart"/>
            <w:r w:rsidRPr="00D66DF7">
              <w:rPr>
                <w:sz w:val="24"/>
                <w:szCs w:val="24"/>
              </w:rPr>
              <w:t>и-</w:t>
            </w:r>
            <w:proofErr w:type="gramEnd"/>
            <w:r w:rsidRPr="00D66DF7">
              <w:rPr>
                <w:sz w:val="24"/>
                <w:szCs w:val="24"/>
              </w:rPr>
              <w:t xml:space="preserve"> </w:t>
            </w:r>
            <w:proofErr w:type="spellStart"/>
            <w:r w:rsidRPr="00D66DF7">
              <w:rPr>
                <w:sz w:val="24"/>
                <w:szCs w:val="24"/>
              </w:rPr>
              <w:t>летий</w:t>
            </w:r>
            <w:proofErr w:type="spellEnd"/>
            <w:r w:rsidRPr="00D66DF7">
              <w:rPr>
                <w:sz w:val="24"/>
                <w:szCs w:val="24"/>
              </w:rPr>
              <w:t xml:space="preserve"> авторов- лауреатов премий и конкурсов.</w:t>
            </w:r>
          </w:p>
        </w:tc>
        <w:tc>
          <w:tcPr>
            <w:tcW w:w="1134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>5</w:t>
            </w:r>
          </w:p>
        </w:tc>
        <w:tc>
          <w:tcPr>
            <w:tcW w:w="6402" w:type="dxa"/>
          </w:tcPr>
          <w:p w:rsidR="0003382A" w:rsidRPr="00D66DF7" w:rsidRDefault="0003382A" w:rsidP="0010742C">
            <w:pPr>
              <w:pStyle w:val="TableParagraph"/>
              <w:jc w:val="both"/>
              <w:rPr>
                <w:sz w:val="24"/>
                <w:szCs w:val="24"/>
              </w:rPr>
            </w:pPr>
            <w:r w:rsidRPr="00D66DF7">
              <w:rPr>
                <w:sz w:val="24"/>
                <w:szCs w:val="24"/>
              </w:rPr>
              <w:t xml:space="preserve">Выразительное чтение отрывков. Комплексный анализ эпизодов. </w:t>
            </w:r>
            <w:proofErr w:type="gramStart"/>
            <w:r w:rsidRPr="00D66DF7">
              <w:rPr>
                <w:sz w:val="24"/>
                <w:szCs w:val="24"/>
              </w:rPr>
              <w:t>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 построение плана собственного высказывания.</w:t>
            </w:r>
            <w:proofErr w:type="gramEnd"/>
            <w:r w:rsidRPr="00D66DF7">
              <w:rPr>
                <w:sz w:val="24"/>
                <w:szCs w:val="24"/>
              </w:rPr>
              <w:t xml:space="preserve"> Рецензирование выразительного чтения. Участие в коллективном диалоге. Выявление авторского отношения к герою на основе анализа текста, авторских помет, имён героев. Уметь проводить исследование и определять сущность характеристик изучаемых объектов. Передача содержания прочитанного или прослушанного с учётом специфики научно - популярного, учебного и художественного текста. Устный и письменный ответы на вопросы с использованием цитирования. Участие в коллективном диалоге. Устный и письменный ответы на вопросы с использованием цитирования. Участие в коллективном диалоге.</w:t>
            </w:r>
          </w:p>
        </w:tc>
      </w:tr>
      <w:tr w:rsidR="0003382A" w:rsidRPr="00D66DF7" w:rsidTr="0003382A">
        <w:trPr>
          <w:trHeight w:val="282"/>
        </w:trPr>
        <w:tc>
          <w:tcPr>
            <w:tcW w:w="1809" w:type="dxa"/>
          </w:tcPr>
          <w:p w:rsidR="0003382A" w:rsidRPr="00D66DF7" w:rsidRDefault="0003382A" w:rsidP="00107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03382A" w:rsidRPr="00D66DF7" w:rsidRDefault="0003382A" w:rsidP="001074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402" w:type="dxa"/>
          </w:tcPr>
          <w:p w:rsidR="0003382A" w:rsidRPr="00D66DF7" w:rsidRDefault="0003382A" w:rsidP="00107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3147" w:rsidRDefault="004B3147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E2C" w:rsidRPr="002A2987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4"/>
        <w:tblW w:w="0" w:type="auto"/>
        <w:tblLayout w:type="fixed"/>
        <w:tblLook w:val="04A0"/>
      </w:tblPr>
      <w:tblGrid>
        <w:gridCol w:w="1843"/>
        <w:gridCol w:w="1100"/>
        <w:gridCol w:w="6379"/>
      </w:tblGrid>
      <w:tr w:rsidR="0010742C" w:rsidRPr="00D66DF7" w:rsidTr="0010742C">
        <w:tc>
          <w:tcPr>
            <w:tcW w:w="1843" w:type="dxa"/>
          </w:tcPr>
          <w:p w:rsidR="0010742C" w:rsidRPr="00D66DF7" w:rsidRDefault="0010742C" w:rsidP="0010742C">
            <w:pPr>
              <w:jc w:val="center"/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100" w:type="dxa"/>
          </w:tcPr>
          <w:p w:rsidR="0010742C" w:rsidRPr="00D66DF7" w:rsidRDefault="0010742C" w:rsidP="0010742C">
            <w:pPr>
              <w:jc w:val="center"/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379" w:type="dxa"/>
          </w:tcPr>
          <w:p w:rsidR="0010742C" w:rsidRPr="00D66DF7" w:rsidRDefault="0010742C" w:rsidP="0010742C">
            <w:pPr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  <w:lang w:eastAsia="ru-RU"/>
              </w:rPr>
              <w:t xml:space="preserve">Основные виды учебной деятельности </w:t>
            </w:r>
            <w:proofErr w:type="gramStart"/>
            <w:r w:rsidRPr="00D66DF7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66DF7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0742C" w:rsidRPr="00D66DF7" w:rsidTr="0010742C">
        <w:tc>
          <w:tcPr>
            <w:tcW w:w="1843" w:type="dxa"/>
            <w:vAlign w:val="center"/>
          </w:tcPr>
          <w:p w:rsidR="0010742C" w:rsidRPr="00D66DF7" w:rsidRDefault="0010742C" w:rsidP="0010742C">
            <w:pP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  <w:lang w:eastAsia="ru-RU"/>
              </w:rPr>
              <w:t>Введение </w:t>
            </w:r>
            <w:r w:rsidRPr="00D66DF7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«Край родной, навек любимый…»</w:t>
            </w:r>
          </w:p>
        </w:tc>
        <w:tc>
          <w:tcPr>
            <w:tcW w:w="1100" w:type="dxa"/>
            <w:vAlign w:val="center"/>
          </w:tcPr>
          <w:p w:rsidR="0010742C" w:rsidRPr="00D66DF7" w:rsidRDefault="0010742C" w:rsidP="0010742C">
            <w:pP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10742C" w:rsidRPr="00D66DF7" w:rsidRDefault="0010742C" w:rsidP="0010742C">
            <w:pP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значимости чтения и изучения родной литературы, привлечение для аргументации собственного мнения.</w:t>
            </w:r>
          </w:p>
        </w:tc>
      </w:tr>
      <w:tr w:rsidR="0010742C" w:rsidRPr="00D66DF7" w:rsidTr="0010742C">
        <w:tc>
          <w:tcPr>
            <w:tcW w:w="1843" w:type="dxa"/>
          </w:tcPr>
          <w:p w:rsidR="0010742C" w:rsidRPr="00D66DF7" w:rsidRDefault="0010742C" w:rsidP="0010742C">
            <w:pP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  <w:lang w:eastAsia="ru-RU"/>
              </w:rPr>
              <w:t>Из древнерусской литературы</w:t>
            </w:r>
          </w:p>
        </w:tc>
        <w:tc>
          <w:tcPr>
            <w:tcW w:w="1100" w:type="dxa"/>
            <w:vAlign w:val="center"/>
          </w:tcPr>
          <w:p w:rsidR="0010742C" w:rsidRPr="00D66DF7" w:rsidRDefault="0010742C" w:rsidP="0010742C">
            <w:pP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</w:tcPr>
          <w:p w:rsidR="0010742C" w:rsidRPr="00D66DF7" w:rsidRDefault="0010742C" w:rsidP="001074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произведения. Поиск незнакомых слов и определение их значения с помощью словарей и справочной литературы. Характеристика героев древнерусской литературы.</w:t>
            </w:r>
          </w:p>
        </w:tc>
      </w:tr>
      <w:tr w:rsidR="0010742C" w:rsidRPr="00D66DF7" w:rsidTr="0010742C">
        <w:tc>
          <w:tcPr>
            <w:tcW w:w="1843" w:type="dxa"/>
          </w:tcPr>
          <w:p w:rsidR="0010742C" w:rsidRPr="00D66DF7" w:rsidRDefault="0010742C" w:rsidP="0010742C">
            <w:pP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  <w:lang w:eastAsia="ru-RU"/>
              </w:rPr>
              <w:t>Из литературы XVI века  </w:t>
            </w:r>
            <w:r w:rsidRPr="00D66DF7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vAlign w:val="center"/>
          </w:tcPr>
          <w:p w:rsidR="0010742C" w:rsidRPr="00D66DF7" w:rsidRDefault="0010742C" w:rsidP="0010742C">
            <w:pP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6379" w:type="dxa"/>
          </w:tcPr>
          <w:p w:rsidR="0010742C" w:rsidRPr="00D66DF7" w:rsidRDefault="0010742C" w:rsidP="001074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eastAsia="Calibri" w:hAnsi="Times New Roman" w:cs="Times New Roman"/>
                <w:sz w:val="24"/>
                <w:szCs w:val="24"/>
              </w:rPr>
              <w:t>Поиск материалов о биографии и творчестве писателя, истории создания произведения, прототипах с использованием справочной литературы. Устный рассказ о писателе.</w:t>
            </w:r>
          </w:p>
        </w:tc>
      </w:tr>
      <w:tr w:rsidR="0010742C" w:rsidRPr="00D66DF7" w:rsidTr="0010742C">
        <w:tc>
          <w:tcPr>
            <w:tcW w:w="1843" w:type="dxa"/>
          </w:tcPr>
          <w:p w:rsidR="0010742C" w:rsidRPr="00D66DF7" w:rsidRDefault="0010742C" w:rsidP="0010742C">
            <w:pP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  <w:lang w:eastAsia="ru-RU"/>
              </w:rPr>
              <w:t>Из литературы XVIII века</w:t>
            </w:r>
          </w:p>
        </w:tc>
        <w:tc>
          <w:tcPr>
            <w:tcW w:w="1100" w:type="dxa"/>
            <w:vAlign w:val="center"/>
          </w:tcPr>
          <w:p w:rsidR="0010742C" w:rsidRPr="00D66DF7" w:rsidRDefault="0010742C" w:rsidP="0010742C">
            <w:pP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6379" w:type="dxa"/>
          </w:tcPr>
          <w:p w:rsidR="0010742C" w:rsidRPr="00D66DF7" w:rsidRDefault="0010742C" w:rsidP="001074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произведения. Устные ответы на вопросы. Участие в коллективном диалоге.</w:t>
            </w:r>
          </w:p>
        </w:tc>
      </w:tr>
      <w:tr w:rsidR="0010742C" w:rsidRPr="00D66DF7" w:rsidTr="0010742C">
        <w:tc>
          <w:tcPr>
            <w:tcW w:w="1843" w:type="dxa"/>
          </w:tcPr>
          <w:p w:rsidR="0010742C" w:rsidRPr="00D66DF7" w:rsidRDefault="0010742C" w:rsidP="0010742C">
            <w:pP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  <w:lang w:eastAsia="ru-RU"/>
              </w:rPr>
              <w:t>Из русской литературы XIX века</w:t>
            </w:r>
          </w:p>
        </w:tc>
        <w:tc>
          <w:tcPr>
            <w:tcW w:w="1100" w:type="dxa"/>
            <w:vAlign w:val="center"/>
          </w:tcPr>
          <w:p w:rsidR="0010742C" w:rsidRPr="00D66DF7" w:rsidRDefault="0010742C" w:rsidP="0010742C">
            <w:pP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79" w:type="dxa"/>
          </w:tcPr>
          <w:p w:rsidR="0010742C" w:rsidRPr="00D66DF7" w:rsidRDefault="0010742C" w:rsidP="001074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eastAsia="Calibri" w:hAnsi="Times New Roman" w:cs="Times New Roman"/>
                <w:sz w:val="24"/>
                <w:szCs w:val="24"/>
              </w:rPr>
              <w:t>Поиск сведений о писателе с использованием справочной литературы и ресурсов Интернета. Выразительное чтение басен. Поиск незнакомых слов и определение их значения с помощью словарей и справочной литературы.</w:t>
            </w:r>
          </w:p>
          <w:p w:rsidR="0010742C" w:rsidRPr="00D66DF7" w:rsidRDefault="0010742C" w:rsidP="001074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коллективном диалоге.</w:t>
            </w:r>
          </w:p>
          <w:p w:rsidR="0010742C" w:rsidRPr="00D66DF7" w:rsidRDefault="0010742C" w:rsidP="001074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со словарём </w:t>
            </w:r>
            <w:proofErr w:type="gramStart"/>
            <w:r w:rsidRPr="00D66DF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литературоведческих</w:t>
            </w:r>
            <w:proofErr w:type="gramEnd"/>
          </w:p>
          <w:p w:rsidR="0010742C" w:rsidRPr="00D66DF7" w:rsidRDefault="0010742C" w:rsidP="001074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eastAsia="Calibri" w:hAnsi="Times New Roman" w:cs="Times New Roman"/>
                <w:sz w:val="24"/>
                <w:szCs w:val="24"/>
              </w:rPr>
              <w:t>терминов. Устные или письменные ответы на вопросы (в том числе с использованием цитирования). Создание собственных иллюстраций и их защита.</w:t>
            </w:r>
          </w:p>
        </w:tc>
      </w:tr>
      <w:tr w:rsidR="0010742C" w:rsidRPr="00D66DF7" w:rsidTr="0010742C">
        <w:tc>
          <w:tcPr>
            <w:tcW w:w="1843" w:type="dxa"/>
          </w:tcPr>
          <w:p w:rsidR="0010742C" w:rsidRPr="00D66DF7" w:rsidRDefault="0010742C" w:rsidP="0010742C">
            <w:pP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  <w:lang w:eastAsia="ru-RU"/>
              </w:rPr>
              <w:t>Экскурсии, проекты</w:t>
            </w:r>
          </w:p>
        </w:tc>
        <w:tc>
          <w:tcPr>
            <w:tcW w:w="1100" w:type="dxa"/>
            <w:vAlign w:val="center"/>
          </w:tcPr>
          <w:p w:rsidR="0010742C" w:rsidRPr="00D66DF7" w:rsidRDefault="0010742C" w:rsidP="0010742C">
            <w:pP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</w:tcPr>
          <w:p w:rsidR="0010742C" w:rsidRPr="00D66DF7" w:rsidRDefault="0010742C" w:rsidP="001074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Различные виды пересказов. Устные ответы на вопросы (с использованием цитирования). Участие в коллективном диалоге. Характеристика идейно-эмоционального </w:t>
            </w:r>
            <w:r w:rsidRPr="00D66D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содержания произведения, нравственная оценка героев.</w:t>
            </w:r>
          </w:p>
          <w:p w:rsidR="0010742C" w:rsidRPr="00D66DF7" w:rsidRDefault="0010742C" w:rsidP="0010742C">
            <w:pP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</w:p>
        </w:tc>
      </w:tr>
      <w:tr w:rsidR="0010742C" w:rsidRPr="00D66DF7" w:rsidTr="0010742C">
        <w:tc>
          <w:tcPr>
            <w:tcW w:w="1843" w:type="dxa"/>
            <w:vAlign w:val="center"/>
          </w:tcPr>
          <w:p w:rsidR="0010742C" w:rsidRPr="00D66DF7" w:rsidRDefault="0010742C" w:rsidP="0010742C">
            <w:pP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color w:val="10101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100" w:type="dxa"/>
            <w:vAlign w:val="center"/>
          </w:tcPr>
          <w:p w:rsidR="0010742C" w:rsidRPr="00D66DF7" w:rsidRDefault="0010742C" w:rsidP="0010742C">
            <w:pP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6DF7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79" w:type="dxa"/>
          </w:tcPr>
          <w:p w:rsidR="0010742C" w:rsidRPr="00D66DF7" w:rsidRDefault="0010742C" w:rsidP="001074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</w:p>
        </w:tc>
      </w:tr>
    </w:tbl>
    <w:p w:rsidR="0010742C" w:rsidRPr="00D66DF7" w:rsidRDefault="0010742C" w:rsidP="00196E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742C" w:rsidRPr="002A2987" w:rsidRDefault="00196E2C" w:rsidP="0019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987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42"/>
        <w:gridCol w:w="1071"/>
        <w:gridCol w:w="6001"/>
      </w:tblGrid>
      <w:tr w:rsidR="0022756C" w:rsidRPr="00D66DF7" w:rsidTr="0022756C">
        <w:trPr>
          <w:trHeight w:val="596"/>
        </w:trPr>
        <w:tc>
          <w:tcPr>
            <w:tcW w:w="2142" w:type="dxa"/>
            <w:tcBorders>
              <w:righ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Раздел, тема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Кол-</w:t>
            </w:r>
          </w:p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 часов</w:t>
            </w:r>
          </w:p>
        </w:tc>
        <w:tc>
          <w:tcPr>
            <w:tcW w:w="600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Основные виды учебной деятельности обучающихся </w:t>
            </w:r>
          </w:p>
        </w:tc>
      </w:tr>
      <w:tr w:rsidR="0022756C" w:rsidRPr="00D66DF7" w:rsidTr="0022756C">
        <w:trPr>
          <w:trHeight w:val="596"/>
        </w:trPr>
        <w:tc>
          <w:tcPr>
            <w:tcW w:w="2142" w:type="dxa"/>
            <w:tcBorders>
              <w:righ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Русский фольклор. Древнерусская литература.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0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Выявляют особенности художественной формы фольклорных произведений. Выявляют связь истории и литературы. Чтение, составление плана статьи, письм. ответ на вопрос, коллективная беседа</w:t>
            </w:r>
          </w:p>
        </w:tc>
      </w:tr>
      <w:tr w:rsidR="0022756C" w:rsidRPr="00D66DF7" w:rsidTr="0022756C">
        <w:trPr>
          <w:trHeight w:val="596"/>
        </w:trPr>
        <w:tc>
          <w:tcPr>
            <w:tcW w:w="2142" w:type="dxa"/>
            <w:tcBorders>
              <w:righ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Поэзия пушкинской поры. 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0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Выр. чтение, составление плана, словарная работа, коллективная беседа, смысловое чтение</w:t>
            </w:r>
          </w:p>
        </w:tc>
      </w:tr>
      <w:tr w:rsidR="0022756C" w:rsidRPr="00D66DF7" w:rsidTr="0022756C">
        <w:trPr>
          <w:trHeight w:val="596"/>
        </w:trPr>
        <w:tc>
          <w:tcPr>
            <w:tcW w:w="2142" w:type="dxa"/>
            <w:tcBorders>
              <w:righ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Литературные сказки XIX–XX вв. 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00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Самостоятельно делать выводы, перерабатывать информацию. выделять и формулировать познавательную цель. Дать понятие об особенностях образов, при изображении фантастического мира в художественном произведении на примере повести братьев Стругацких. Выделять необходимую информацию в предложенных текстах. Работа в группах, письм. Ответ на вопрос, поиск речевых особенностей в тексте (поисковое задание)</w:t>
            </w:r>
          </w:p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Нравственный идеал автора, уметь анализировать произведение.</w:t>
            </w:r>
          </w:p>
        </w:tc>
      </w:tr>
      <w:tr w:rsidR="0022756C" w:rsidRPr="00D66DF7" w:rsidTr="0022756C">
        <w:trPr>
          <w:trHeight w:val="596"/>
        </w:trPr>
        <w:tc>
          <w:tcPr>
            <w:tcW w:w="2142" w:type="dxa"/>
            <w:tcBorders>
              <w:righ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Поэзия второй половины XIX в. 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0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Анализ текста, использование  изученную терминологию и полученные знания о композиции текста.</w:t>
            </w:r>
          </w:p>
        </w:tc>
      </w:tr>
      <w:tr w:rsidR="0022756C" w:rsidRPr="00D66DF7" w:rsidTr="0022756C">
        <w:trPr>
          <w:trHeight w:val="596"/>
        </w:trPr>
        <w:tc>
          <w:tcPr>
            <w:tcW w:w="2142" w:type="dxa"/>
            <w:tcBorders>
              <w:righ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Проза конца XIX– начала XX вв. 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00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Выразительное чтение фрагментов романа. Устное рецензирование выразительного чтения. </w:t>
            </w:r>
          </w:p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Устная и письменная характеристика героев и средств создания их образов. Составление плана письменного высказывания.</w:t>
            </w:r>
          </w:p>
        </w:tc>
      </w:tr>
      <w:tr w:rsidR="0022756C" w:rsidRPr="00D66DF7" w:rsidTr="0022756C">
        <w:trPr>
          <w:trHeight w:val="596"/>
        </w:trPr>
        <w:tc>
          <w:tcPr>
            <w:tcW w:w="2142" w:type="dxa"/>
            <w:tcBorders>
              <w:righ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Поэзия конца XIX – начала XX вв. 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00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Выразительное чтение. Устное рецензирование выразительного чтения.Выразительное чтение стихотворений. Устное и письменное рецензирование выразительного чтения. Участие в коллективном диалоге. Устный и письменный ответ на проблемный вопрос.Выразительное чтение, работа в группах: выполнение заданий рубрики «Обдумаем прочитанное»</w:t>
            </w:r>
          </w:p>
        </w:tc>
      </w:tr>
      <w:tr w:rsidR="0022756C" w:rsidRPr="00D66DF7" w:rsidTr="0022756C">
        <w:trPr>
          <w:trHeight w:val="596"/>
        </w:trPr>
        <w:tc>
          <w:tcPr>
            <w:tcW w:w="2142" w:type="dxa"/>
            <w:tcBorders>
              <w:righ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Поэзия 20–50-х гг. XX в. 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00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Выделять то, что уже усвоено и что ещё подлежит усвоению.уметь находить и отбирать необходимую информацию.Давать устный и письменный ответ на вопрос по тексту произведения, в том числе с использованием цитирования. Характеризовать сюжет произведения, его тематику.</w:t>
            </w:r>
          </w:p>
        </w:tc>
      </w:tr>
      <w:tr w:rsidR="0022756C" w:rsidRPr="00D66DF7" w:rsidTr="0022756C">
        <w:trPr>
          <w:trHeight w:val="596"/>
        </w:trPr>
        <w:tc>
          <w:tcPr>
            <w:tcW w:w="2142" w:type="dxa"/>
            <w:tcBorders>
              <w:righ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Проза о Великой Отечественной войне. 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00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героев.Анализ эпизода. Устная и письменная характеристика героев.Защита проектной работы. Характеристика героев (устный ответ)</w:t>
            </w:r>
          </w:p>
        </w:tc>
      </w:tr>
      <w:tr w:rsidR="0022756C" w:rsidRPr="00D66DF7" w:rsidTr="0022756C">
        <w:trPr>
          <w:trHeight w:val="596"/>
        </w:trPr>
        <w:tc>
          <w:tcPr>
            <w:tcW w:w="2142" w:type="dxa"/>
            <w:tcBorders>
              <w:righ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Художественная проза о человеке и природе, их взаимоотношениях.  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00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Просмотр фильма. Изображая двух героев, Егора и Федора Ипатыча, автор показывает два противоположных отношения к природе, окружающему миру.Выразительное чтение отрывков. Рецензирование выразительного чтения. Анализ эпизодов. Устный и письменный ответ на проблемный вопрос. Участие в коллективном диалоге.</w:t>
            </w:r>
          </w:p>
        </w:tc>
      </w:tr>
      <w:tr w:rsidR="0022756C" w:rsidRPr="00D66DF7" w:rsidTr="0022756C">
        <w:trPr>
          <w:trHeight w:val="596"/>
        </w:trPr>
        <w:tc>
          <w:tcPr>
            <w:tcW w:w="2142" w:type="dxa"/>
            <w:tcBorders>
              <w:righ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Проза о детях. 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0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Анализирование  текста с целью выделения важных  деталей.Составление плана, работа со словарем, статьей учебника, составление тезисов, толкование понятий при помощи словаря.</w:t>
            </w:r>
          </w:p>
        </w:tc>
      </w:tr>
      <w:tr w:rsidR="0022756C" w:rsidRPr="00D66DF7" w:rsidTr="0022756C">
        <w:trPr>
          <w:trHeight w:val="596"/>
        </w:trPr>
        <w:tc>
          <w:tcPr>
            <w:tcW w:w="2142" w:type="dxa"/>
            <w:tcBorders>
              <w:righ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Поэзия второй половины XXв 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00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Выразительное  чтение; проведение исследования  прочитанного текста.Выразительное чтение отрывков. Рецензирование выразительного чтения. Анализ эпизодов. Устный и письменный ответ на проблемный вопрос. Участие в коллективном диалоге.</w:t>
            </w:r>
          </w:p>
        </w:tc>
      </w:tr>
      <w:tr w:rsidR="0022756C" w:rsidRPr="00D66DF7" w:rsidTr="0022756C">
        <w:trPr>
          <w:trHeight w:val="596"/>
        </w:trPr>
        <w:tc>
          <w:tcPr>
            <w:tcW w:w="2142" w:type="dxa"/>
            <w:tcBorders>
              <w:righ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Проза русской эмиграции. 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00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Выразительное чтение отрывков. Комплексный анализ эпизодов. Рецензирование выразительного чтения. Участие в коллективном диалоге.Анализирование  текста с целью выделения важных  деталей.Уметь проводить исследование и определять сущность характеристик изучаемых объектов.</w:t>
            </w:r>
          </w:p>
        </w:tc>
      </w:tr>
      <w:tr w:rsidR="0022756C" w:rsidRPr="00D66DF7" w:rsidTr="0022756C">
        <w:trPr>
          <w:trHeight w:val="596"/>
        </w:trPr>
        <w:tc>
          <w:tcPr>
            <w:tcW w:w="2142" w:type="dxa"/>
            <w:tcBorders>
              <w:righ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Проза и поэзия о подростках и для подростков по следних десятилетий авторов- лауреатов премий и конкурсов. 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00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Пересказ, коллективный диалог, смысловое чтение.Рецензирование чтения, характеристика героев, письм. ответ на вопрос (определение композиц. элементов, жанра, конфликта авторской позиции).Характеристика героя, письм. ответ на вопрос, пересказ.Устный рассказ о писателе, пересказ глав, работа в группах, устный ответ на вопрос.Анализ эпизода (работа в группах), характеристика героев (устный ответ), выр. чтение.Устный и письменный ответы на вопросы с использованием цитирования. Участие в коллективном диалоге.Уметь проводить исследование и определять сущность характеристик изучаемых объектов.</w:t>
            </w:r>
          </w:p>
        </w:tc>
      </w:tr>
      <w:tr w:rsidR="0022756C" w:rsidRPr="00D66DF7" w:rsidTr="0022756C">
        <w:trPr>
          <w:trHeight w:val="353"/>
        </w:trPr>
        <w:tc>
          <w:tcPr>
            <w:tcW w:w="2142" w:type="dxa"/>
            <w:tcBorders>
              <w:righ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6D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6001" w:type="dxa"/>
            <w:tcBorders>
              <w:left w:val="single" w:sz="4" w:space="0" w:color="auto"/>
            </w:tcBorders>
          </w:tcPr>
          <w:p w:rsidR="0022756C" w:rsidRPr="00D66DF7" w:rsidRDefault="0022756C" w:rsidP="00405E6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22756C" w:rsidRPr="00D66DF7" w:rsidRDefault="0022756C" w:rsidP="00196E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6E2C" w:rsidRPr="00D66DF7" w:rsidRDefault="00196E2C" w:rsidP="00196E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6E2C" w:rsidRPr="00D66DF7" w:rsidRDefault="00196E2C" w:rsidP="00196E2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96E2C" w:rsidRPr="00D66DF7" w:rsidSect="00A3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3BF"/>
    <w:multiLevelType w:val="hybridMultilevel"/>
    <w:tmpl w:val="A656D33A"/>
    <w:lvl w:ilvl="0" w:tplc="3036125C">
      <w:start w:val="4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7FB4999"/>
    <w:multiLevelType w:val="hybridMultilevel"/>
    <w:tmpl w:val="898AE1AC"/>
    <w:lvl w:ilvl="0" w:tplc="64EAF7DE">
      <w:numFmt w:val="bullet"/>
      <w:lvlText w:val="-"/>
      <w:lvlJc w:val="left"/>
      <w:pPr>
        <w:ind w:left="928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B4220"/>
    <w:multiLevelType w:val="hybridMultilevel"/>
    <w:tmpl w:val="0898EE8A"/>
    <w:lvl w:ilvl="0" w:tplc="64EAF7DE">
      <w:numFmt w:val="bullet"/>
      <w:lvlText w:val="-"/>
      <w:lvlJc w:val="left"/>
      <w:pPr>
        <w:ind w:left="720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40B41"/>
    <w:multiLevelType w:val="hybridMultilevel"/>
    <w:tmpl w:val="E5FED5E8"/>
    <w:lvl w:ilvl="0" w:tplc="64EAF7DE">
      <w:numFmt w:val="bullet"/>
      <w:lvlText w:val="-"/>
      <w:lvlJc w:val="left"/>
      <w:pPr>
        <w:ind w:left="360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4C1A2A"/>
    <w:multiLevelType w:val="hybridMultilevel"/>
    <w:tmpl w:val="06543200"/>
    <w:lvl w:ilvl="0" w:tplc="69F40F58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  <w:b/>
        <w:bCs/>
        <w:w w:val="199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97875"/>
    <w:multiLevelType w:val="hybridMultilevel"/>
    <w:tmpl w:val="C554CCD6"/>
    <w:lvl w:ilvl="0" w:tplc="64EAF7DE">
      <w:numFmt w:val="bullet"/>
      <w:lvlText w:val="-"/>
      <w:lvlJc w:val="left"/>
      <w:pPr>
        <w:ind w:left="720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2D5757"/>
    <w:multiLevelType w:val="hybridMultilevel"/>
    <w:tmpl w:val="051AFD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4F6163"/>
    <w:multiLevelType w:val="hybridMultilevel"/>
    <w:tmpl w:val="9FA066C6"/>
    <w:lvl w:ilvl="0" w:tplc="64EAF7DE">
      <w:numFmt w:val="bullet"/>
      <w:lvlText w:val="-"/>
      <w:lvlJc w:val="left"/>
      <w:pPr>
        <w:ind w:left="720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355E5D"/>
    <w:multiLevelType w:val="multilevel"/>
    <w:tmpl w:val="72FE0F40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766AB4"/>
    <w:multiLevelType w:val="hybridMultilevel"/>
    <w:tmpl w:val="6A74859A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17670941"/>
    <w:multiLevelType w:val="hybridMultilevel"/>
    <w:tmpl w:val="51CC8304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>
    <w:nsid w:val="1E9F6E2F"/>
    <w:multiLevelType w:val="multilevel"/>
    <w:tmpl w:val="90267E8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7E08C2"/>
    <w:multiLevelType w:val="hybridMultilevel"/>
    <w:tmpl w:val="3F283814"/>
    <w:lvl w:ilvl="0" w:tplc="64EAF7DE">
      <w:numFmt w:val="bullet"/>
      <w:lvlText w:val="-"/>
      <w:lvlJc w:val="left"/>
      <w:pPr>
        <w:ind w:left="644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2E551E2E"/>
    <w:multiLevelType w:val="hybridMultilevel"/>
    <w:tmpl w:val="ED7EB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E1477"/>
    <w:multiLevelType w:val="multilevel"/>
    <w:tmpl w:val="9C66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4B0A7D"/>
    <w:multiLevelType w:val="hybridMultilevel"/>
    <w:tmpl w:val="0BBA52F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32201FB2"/>
    <w:multiLevelType w:val="hybridMultilevel"/>
    <w:tmpl w:val="7472B46E"/>
    <w:lvl w:ilvl="0" w:tplc="64EAF7DE">
      <w:numFmt w:val="bullet"/>
      <w:lvlText w:val="-"/>
      <w:lvlJc w:val="left"/>
      <w:pPr>
        <w:ind w:left="720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5C00AD"/>
    <w:multiLevelType w:val="hybridMultilevel"/>
    <w:tmpl w:val="2CC84080"/>
    <w:lvl w:ilvl="0" w:tplc="A4B2D594">
      <w:start w:val="8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>
    <w:nsid w:val="391463F5"/>
    <w:multiLevelType w:val="hybridMultilevel"/>
    <w:tmpl w:val="D38C4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8575AD"/>
    <w:multiLevelType w:val="hybridMultilevel"/>
    <w:tmpl w:val="96744708"/>
    <w:lvl w:ilvl="0" w:tplc="69F40F58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  <w:b/>
        <w:bCs/>
        <w:w w:val="199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6D0953"/>
    <w:multiLevelType w:val="hybridMultilevel"/>
    <w:tmpl w:val="DE46E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611DA8"/>
    <w:multiLevelType w:val="hybridMultilevel"/>
    <w:tmpl w:val="F6DCFE58"/>
    <w:lvl w:ilvl="0" w:tplc="FE8A8656">
      <w:numFmt w:val="bullet"/>
      <w:lvlText w:val="-"/>
      <w:lvlJc w:val="left"/>
      <w:pPr>
        <w:ind w:left="928" w:hanging="360"/>
      </w:pPr>
      <w:rPr>
        <w:rFonts w:ascii="Courier New" w:eastAsia="Courier New" w:hAnsi="Courier New" w:cs="Courier New" w:hint="default"/>
        <w:b/>
        <w:bCs/>
        <w:w w:val="199"/>
        <w:sz w:val="27"/>
        <w:szCs w:val="27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4E474531"/>
    <w:multiLevelType w:val="hybridMultilevel"/>
    <w:tmpl w:val="42DA1F70"/>
    <w:lvl w:ilvl="0" w:tplc="64EAF7DE">
      <w:numFmt w:val="bullet"/>
      <w:lvlText w:val="-"/>
      <w:lvlJc w:val="left"/>
      <w:pPr>
        <w:ind w:left="644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56C62FF1"/>
    <w:multiLevelType w:val="hybridMultilevel"/>
    <w:tmpl w:val="BCF8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C80B0D"/>
    <w:multiLevelType w:val="hybridMultilevel"/>
    <w:tmpl w:val="4AF61CFA"/>
    <w:lvl w:ilvl="0" w:tplc="64EAF7DE">
      <w:numFmt w:val="bullet"/>
      <w:lvlText w:val="-"/>
      <w:lvlJc w:val="left"/>
      <w:pPr>
        <w:ind w:left="720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D97734"/>
    <w:multiLevelType w:val="multilevel"/>
    <w:tmpl w:val="8E58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06387F"/>
    <w:multiLevelType w:val="hybridMultilevel"/>
    <w:tmpl w:val="46E8A144"/>
    <w:lvl w:ilvl="0" w:tplc="64EAF7DE">
      <w:numFmt w:val="bullet"/>
      <w:lvlText w:val="-"/>
      <w:lvlJc w:val="left"/>
      <w:pPr>
        <w:ind w:left="720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8A53CB"/>
    <w:multiLevelType w:val="hybridMultilevel"/>
    <w:tmpl w:val="9732D236"/>
    <w:lvl w:ilvl="0" w:tplc="64EAF7DE">
      <w:numFmt w:val="bullet"/>
      <w:lvlText w:val="-"/>
      <w:lvlJc w:val="left"/>
      <w:pPr>
        <w:ind w:left="720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023B42"/>
    <w:multiLevelType w:val="hybridMultilevel"/>
    <w:tmpl w:val="7B527984"/>
    <w:lvl w:ilvl="0" w:tplc="64EAF7DE">
      <w:numFmt w:val="bullet"/>
      <w:lvlText w:val="-"/>
      <w:lvlJc w:val="left"/>
      <w:pPr>
        <w:ind w:left="720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plc="4E686322">
      <w:start w:val="2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AA48E4"/>
    <w:multiLevelType w:val="hybridMultilevel"/>
    <w:tmpl w:val="3FE0C5AA"/>
    <w:lvl w:ilvl="0" w:tplc="FE8A8656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b/>
        <w:bCs/>
        <w:w w:val="199"/>
        <w:sz w:val="27"/>
        <w:szCs w:val="27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E23C32"/>
    <w:multiLevelType w:val="hybridMultilevel"/>
    <w:tmpl w:val="F356C030"/>
    <w:lvl w:ilvl="0" w:tplc="64EAF7DE">
      <w:numFmt w:val="bullet"/>
      <w:lvlText w:val="-"/>
      <w:lvlJc w:val="left"/>
      <w:pPr>
        <w:ind w:left="502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613F7520"/>
    <w:multiLevelType w:val="multilevel"/>
    <w:tmpl w:val="5098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AE5A14"/>
    <w:multiLevelType w:val="hybridMultilevel"/>
    <w:tmpl w:val="ED0C7DBE"/>
    <w:lvl w:ilvl="0" w:tplc="FE8A8656">
      <w:numFmt w:val="bullet"/>
      <w:lvlText w:val="-"/>
      <w:lvlJc w:val="left"/>
      <w:pPr>
        <w:ind w:left="1778" w:hanging="360"/>
      </w:pPr>
      <w:rPr>
        <w:rFonts w:ascii="Courier New" w:eastAsia="Courier New" w:hAnsi="Courier New" w:cs="Courier New" w:hint="default"/>
        <w:b/>
        <w:bCs/>
        <w:w w:val="199"/>
        <w:sz w:val="27"/>
        <w:szCs w:val="27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>
    <w:nsid w:val="690D5270"/>
    <w:multiLevelType w:val="hybridMultilevel"/>
    <w:tmpl w:val="A8D6B5D6"/>
    <w:lvl w:ilvl="0" w:tplc="64EAF7DE">
      <w:numFmt w:val="bullet"/>
      <w:lvlText w:val="-"/>
      <w:lvlJc w:val="left"/>
      <w:pPr>
        <w:ind w:left="720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0D3C58"/>
    <w:multiLevelType w:val="hybridMultilevel"/>
    <w:tmpl w:val="882EF3AA"/>
    <w:lvl w:ilvl="0" w:tplc="FE8A8656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b/>
        <w:bCs/>
        <w:w w:val="199"/>
        <w:sz w:val="27"/>
        <w:szCs w:val="27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2A218C"/>
    <w:multiLevelType w:val="hybridMultilevel"/>
    <w:tmpl w:val="7E145A24"/>
    <w:lvl w:ilvl="0" w:tplc="FE8A8656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b/>
        <w:bCs/>
        <w:w w:val="199"/>
        <w:sz w:val="27"/>
        <w:szCs w:val="27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981413"/>
    <w:multiLevelType w:val="hybridMultilevel"/>
    <w:tmpl w:val="BB0C42C2"/>
    <w:lvl w:ilvl="0" w:tplc="64EAF7DE">
      <w:numFmt w:val="bullet"/>
      <w:lvlText w:val="-"/>
      <w:lvlJc w:val="left"/>
      <w:pPr>
        <w:ind w:left="720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733FF4"/>
    <w:multiLevelType w:val="hybridMultilevel"/>
    <w:tmpl w:val="C56C79AA"/>
    <w:lvl w:ilvl="0" w:tplc="2618B204">
      <w:start w:val="35"/>
      <w:numFmt w:val="decimal"/>
      <w:lvlText w:val="(%1"/>
      <w:lvlJc w:val="left"/>
      <w:pPr>
        <w:ind w:left="750" w:hanging="39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ED2DCB"/>
    <w:multiLevelType w:val="hybridMultilevel"/>
    <w:tmpl w:val="0B609EC8"/>
    <w:lvl w:ilvl="0" w:tplc="64EAF7DE">
      <w:numFmt w:val="bullet"/>
      <w:lvlText w:val="-"/>
      <w:lvlJc w:val="left"/>
      <w:pPr>
        <w:ind w:left="1004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A1C5EA6"/>
    <w:multiLevelType w:val="hybridMultilevel"/>
    <w:tmpl w:val="97F884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CF544A"/>
    <w:multiLevelType w:val="multilevel"/>
    <w:tmpl w:val="AB8C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3B440C"/>
    <w:multiLevelType w:val="hybridMultilevel"/>
    <w:tmpl w:val="74E0234E"/>
    <w:lvl w:ilvl="0" w:tplc="64EAF7DE">
      <w:numFmt w:val="bullet"/>
      <w:lvlText w:val="-"/>
      <w:lvlJc w:val="left"/>
      <w:pPr>
        <w:ind w:left="720" w:hanging="360"/>
      </w:pPr>
      <w:rPr>
        <w:rFonts w:ascii="Courier New" w:eastAsia="Courier New" w:hAnsi="Courier New" w:hint="default"/>
        <w:b/>
        <w:bCs/>
        <w:w w:val="199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E370BB"/>
    <w:multiLevelType w:val="hybridMultilevel"/>
    <w:tmpl w:val="A8C03AC0"/>
    <w:lvl w:ilvl="0" w:tplc="1D440B52">
      <w:start w:val="35"/>
      <w:numFmt w:val="decimal"/>
      <w:lvlText w:val="(%1"/>
      <w:lvlJc w:val="left"/>
      <w:pPr>
        <w:ind w:left="750" w:hanging="39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23"/>
  </w:num>
  <w:num w:numId="4">
    <w:abstractNumId w:val="6"/>
  </w:num>
  <w:num w:numId="5">
    <w:abstractNumId w:val="0"/>
  </w:num>
  <w:num w:numId="6">
    <w:abstractNumId w:val="17"/>
  </w:num>
  <w:num w:numId="7">
    <w:abstractNumId w:val="42"/>
  </w:num>
  <w:num w:numId="8">
    <w:abstractNumId w:val="13"/>
  </w:num>
  <w:num w:numId="9">
    <w:abstractNumId w:val="37"/>
  </w:num>
  <w:num w:numId="10">
    <w:abstractNumId w:val="4"/>
  </w:num>
  <w:num w:numId="11">
    <w:abstractNumId w:val="35"/>
  </w:num>
  <w:num w:numId="12">
    <w:abstractNumId w:val="31"/>
  </w:num>
  <w:num w:numId="13">
    <w:abstractNumId w:val="34"/>
  </w:num>
  <w:num w:numId="14">
    <w:abstractNumId w:val="25"/>
  </w:num>
  <w:num w:numId="15">
    <w:abstractNumId w:val="40"/>
  </w:num>
  <w:num w:numId="16">
    <w:abstractNumId w:val="3"/>
  </w:num>
  <w:num w:numId="17">
    <w:abstractNumId w:val="8"/>
  </w:num>
  <w:num w:numId="18">
    <w:abstractNumId w:val="14"/>
  </w:num>
  <w:num w:numId="19">
    <w:abstractNumId w:val="10"/>
  </w:num>
  <w:num w:numId="20">
    <w:abstractNumId w:val="30"/>
  </w:num>
  <w:num w:numId="21">
    <w:abstractNumId w:val="9"/>
  </w:num>
  <w:num w:numId="22">
    <w:abstractNumId w:val="21"/>
  </w:num>
  <w:num w:numId="23">
    <w:abstractNumId w:val="36"/>
  </w:num>
  <w:num w:numId="24">
    <w:abstractNumId w:val="2"/>
  </w:num>
  <w:num w:numId="25">
    <w:abstractNumId w:val="22"/>
  </w:num>
  <w:num w:numId="26">
    <w:abstractNumId w:val="33"/>
  </w:num>
  <w:num w:numId="27">
    <w:abstractNumId w:val="12"/>
  </w:num>
  <w:num w:numId="28">
    <w:abstractNumId w:val="38"/>
  </w:num>
  <w:num w:numId="29">
    <w:abstractNumId w:val="11"/>
  </w:num>
  <w:num w:numId="30">
    <w:abstractNumId w:val="27"/>
  </w:num>
  <w:num w:numId="31">
    <w:abstractNumId w:val="1"/>
  </w:num>
  <w:num w:numId="32">
    <w:abstractNumId w:val="26"/>
  </w:num>
  <w:num w:numId="33">
    <w:abstractNumId w:val="24"/>
  </w:num>
  <w:num w:numId="34">
    <w:abstractNumId w:val="16"/>
  </w:num>
  <w:num w:numId="35">
    <w:abstractNumId w:val="28"/>
  </w:num>
  <w:num w:numId="36">
    <w:abstractNumId w:val="7"/>
  </w:num>
  <w:num w:numId="37">
    <w:abstractNumId w:val="41"/>
  </w:num>
  <w:num w:numId="38">
    <w:abstractNumId w:val="5"/>
  </w:num>
  <w:num w:numId="39">
    <w:abstractNumId w:val="19"/>
  </w:num>
  <w:num w:numId="40">
    <w:abstractNumId w:val="29"/>
  </w:num>
  <w:num w:numId="41">
    <w:abstractNumId w:val="39"/>
  </w:num>
  <w:num w:numId="42">
    <w:abstractNumId w:val="15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A89"/>
    <w:rsid w:val="00000DF1"/>
    <w:rsid w:val="0003382A"/>
    <w:rsid w:val="00084D4B"/>
    <w:rsid w:val="000A54A1"/>
    <w:rsid w:val="000C288C"/>
    <w:rsid w:val="00103C67"/>
    <w:rsid w:val="0010742C"/>
    <w:rsid w:val="00144F2A"/>
    <w:rsid w:val="00162C58"/>
    <w:rsid w:val="00196E2C"/>
    <w:rsid w:val="001A0EC8"/>
    <w:rsid w:val="001C12A7"/>
    <w:rsid w:val="001D785B"/>
    <w:rsid w:val="0022756C"/>
    <w:rsid w:val="00265488"/>
    <w:rsid w:val="002A2987"/>
    <w:rsid w:val="00382058"/>
    <w:rsid w:val="00405E64"/>
    <w:rsid w:val="00466596"/>
    <w:rsid w:val="004A08A0"/>
    <w:rsid w:val="004B3147"/>
    <w:rsid w:val="004F40FB"/>
    <w:rsid w:val="005545E4"/>
    <w:rsid w:val="00582350"/>
    <w:rsid w:val="00645E96"/>
    <w:rsid w:val="00695B35"/>
    <w:rsid w:val="006D4D0A"/>
    <w:rsid w:val="00716568"/>
    <w:rsid w:val="00770A65"/>
    <w:rsid w:val="007D2C2F"/>
    <w:rsid w:val="007E7249"/>
    <w:rsid w:val="00801218"/>
    <w:rsid w:val="008147DF"/>
    <w:rsid w:val="0083374B"/>
    <w:rsid w:val="008410D7"/>
    <w:rsid w:val="00893D5B"/>
    <w:rsid w:val="008A2123"/>
    <w:rsid w:val="00933627"/>
    <w:rsid w:val="009366E4"/>
    <w:rsid w:val="00A364E2"/>
    <w:rsid w:val="00A52CD2"/>
    <w:rsid w:val="00B12AE6"/>
    <w:rsid w:val="00B82DF5"/>
    <w:rsid w:val="00BF0C7B"/>
    <w:rsid w:val="00C376A9"/>
    <w:rsid w:val="00C413B9"/>
    <w:rsid w:val="00C66791"/>
    <w:rsid w:val="00C96FA3"/>
    <w:rsid w:val="00D13077"/>
    <w:rsid w:val="00D66DF7"/>
    <w:rsid w:val="00DF3150"/>
    <w:rsid w:val="00E0694A"/>
    <w:rsid w:val="00E47DDE"/>
    <w:rsid w:val="00E6131B"/>
    <w:rsid w:val="00E77E70"/>
    <w:rsid w:val="00E91A89"/>
    <w:rsid w:val="00EE4E34"/>
    <w:rsid w:val="00F142FB"/>
    <w:rsid w:val="00F30722"/>
    <w:rsid w:val="00FF3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89"/>
    <w:pPr>
      <w:ind w:left="720"/>
      <w:contextualSpacing/>
    </w:pPr>
  </w:style>
  <w:style w:type="table" w:styleId="a4">
    <w:name w:val="Table Grid"/>
    <w:basedOn w:val="a1"/>
    <w:uiPriority w:val="59"/>
    <w:rsid w:val="00196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338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rmal (Web)"/>
    <w:basedOn w:val="a"/>
    <w:uiPriority w:val="99"/>
    <w:unhideWhenUsed/>
    <w:rsid w:val="00E77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0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E0694A"/>
  </w:style>
  <w:style w:type="character" w:customStyle="1" w:styleId="c4">
    <w:name w:val="c4"/>
    <w:basedOn w:val="a0"/>
    <w:rsid w:val="00E0694A"/>
  </w:style>
  <w:style w:type="paragraph" w:styleId="a6">
    <w:name w:val="No Spacing"/>
    <w:link w:val="a7"/>
    <w:uiPriority w:val="1"/>
    <w:qFormat/>
    <w:rsid w:val="00084D4B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084D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BF648-EE76-4A79-B9D5-7BDE2B7B0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25</Pages>
  <Words>8394</Words>
  <Characters>47847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Татьяна</cp:lastModifiedBy>
  <cp:revision>7</cp:revision>
  <cp:lastPrinted>2021-02-05T12:51:00Z</cp:lastPrinted>
  <dcterms:created xsi:type="dcterms:W3CDTF">2021-02-06T07:11:00Z</dcterms:created>
  <dcterms:modified xsi:type="dcterms:W3CDTF">2021-02-18T12:08:00Z</dcterms:modified>
</cp:coreProperties>
</file>